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50AC" w14:textId="77777777" w:rsidR="00620818" w:rsidRPr="00372651" w:rsidRDefault="00620818" w:rsidP="00620818">
      <w:pPr>
        <w:rPr>
          <w:bCs/>
        </w:rPr>
      </w:pPr>
      <w:r w:rsidRPr="00372651">
        <w:rPr>
          <w:bCs/>
          <w:sz w:val="32"/>
          <w:szCs w:val="32"/>
        </w:rPr>
        <w:t xml:space="preserve">                                                  </w:t>
      </w:r>
      <w:r w:rsidRPr="00372651">
        <w:rPr>
          <w:bCs/>
        </w:rPr>
        <w:t xml:space="preserve">Утверждён: </w:t>
      </w:r>
    </w:p>
    <w:p w14:paraId="2BC8C515" w14:textId="77777777" w:rsidR="00620818" w:rsidRPr="00372651" w:rsidRDefault="00620818" w:rsidP="00620818">
      <w:pPr>
        <w:jc w:val="center"/>
        <w:rPr>
          <w:bCs/>
        </w:rPr>
      </w:pPr>
      <w:r w:rsidRPr="00372651">
        <w:rPr>
          <w:bCs/>
        </w:rPr>
        <w:t xml:space="preserve">                                                               на заседании КРК</w:t>
      </w:r>
    </w:p>
    <w:p w14:paraId="503D6E00" w14:textId="77777777" w:rsidR="00620818" w:rsidRPr="00372651" w:rsidRDefault="00620818" w:rsidP="00620818">
      <w:pPr>
        <w:jc w:val="center"/>
        <w:rPr>
          <w:bCs/>
        </w:rPr>
      </w:pPr>
      <w:r w:rsidRPr="00372651">
        <w:rPr>
          <w:bCs/>
        </w:rPr>
        <w:t xml:space="preserve">                                                              № </w:t>
      </w:r>
      <w:r w:rsidR="002D39F3" w:rsidRPr="00372651">
        <w:rPr>
          <w:bCs/>
          <w:u w:val="single"/>
        </w:rPr>
        <w:t>16</w:t>
      </w:r>
      <w:r w:rsidRPr="00372651">
        <w:rPr>
          <w:bCs/>
          <w:u w:val="single"/>
        </w:rPr>
        <w:t xml:space="preserve"> </w:t>
      </w:r>
      <w:r w:rsidRPr="00372651">
        <w:rPr>
          <w:bCs/>
        </w:rPr>
        <w:t xml:space="preserve">от </w:t>
      </w:r>
      <w:r w:rsidR="002D39F3" w:rsidRPr="00372651">
        <w:rPr>
          <w:bCs/>
          <w:u w:val="single"/>
        </w:rPr>
        <w:t>01.10.2024</w:t>
      </w:r>
      <w:r w:rsidRPr="00372651">
        <w:rPr>
          <w:bCs/>
        </w:rPr>
        <w:t xml:space="preserve"> г.</w:t>
      </w:r>
    </w:p>
    <w:p w14:paraId="5FB1D8C1" w14:textId="77777777" w:rsidR="00620818" w:rsidRPr="00372651" w:rsidRDefault="00620818" w:rsidP="00620818">
      <w:pPr>
        <w:jc w:val="center"/>
        <w:rPr>
          <w:bCs/>
        </w:rPr>
      </w:pPr>
    </w:p>
    <w:p w14:paraId="44D54D63" w14:textId="77777777" w:rsidR="00620818" w:rsidRPr="00372651" w:rsidRDefault="00620818" w:rsidP="00620818">
      <w:pPr>
        <w:jc w:val="center"/>
        <w:rPr>
          <w:bCs/>
        </w:rPr>
      </w:pPr>
      <w:r w:rsidRPr="00372651">
        <w:rPr>
          <w:bCs/>
        </w:rPr>
        <w:t>Отчёт</w:t>
      </w:r>
    </w:p>
    <w:p w14:paraId="4606B0AC" w14:textId="77777777" w:rsidR="00620818" w:rsidRPr="00372651" w:rsidRDefault="00620818" w:rsidP="00620818">
      <w:pPr>
        <w:jc w:val="center"/>
        <w:rPr>
          <w:bCs/>
        </w:rPr>
      </w:pPr>
      <w:r w:rsidRPr="00372651">
        <w:rPr>
          <w:bCs/>
        </w:rPr>
        <w:t>контрольно-ревизионной комиссии</w:t>
      </w:r>
    </w:p>
    <w:p w14:paraId="09B48AEF" w14:textId="77777777" w:rsidR="00620818" w:rsidRPr="00372651" w:rsidRDefault="00620818" w:rsidP="00620818">
      <w:pPr>
        <w:jc w:val="center"/>
        <w:rPr>
          <w:bCs/>
        </w:rPr>
      </w:pPr>
      <w:r w:rsidRPr="00372651">
        <w:rPr>
          <w:bCs/>
        </w:rPr>
        <w:t xml:space="preserve">за период </w:t>
      </w:r>
      <w:proofErr w:type="gramStart"/>
      <w:r w:rsidRPr="00372651">
        <w:rPr>
          <w:bCs/>
        </w:rPr>
        <w:t>с  сентября</w:t>
      </w:r>
      <w:proofErr w:type="gramEnd"/>
      <w:r w:rsidRPr="00372651">
        <w:rPr>
          <w:bCs/>
        </w:rPr>
        <w:t xml:space="preserve"> 2023 по  сентябрь  2024 года</w:t>
      </w:r>
    </w:p>
    <w:p w14:paraId="6E429B22" w14:textId="77777777" w:rsidR="00620818" w:rsidRPr="00372651" w:rsidRDefault="00620818" w:rsidP="00620818">
      <w:pPr>
        <w:jc w:val="center"/>
        <w:rPr>
          <w:bCs/>
        </w:rPr>
      </w:pPr>
    </w:p>
    <w:p w14:paraId="0C465CEB" w14:textId="77777777" w:rsidR="00620818" w:rsidRPr="00372651" w:rsidRDefault="00620818" w:rsidP="00620818">
      <w:pPr>
        <w:ind w:left="-720"/>
        <w:rPr>
          <w:bCs/>
        </w:rPr>
      </w:pPr>
      <w:r w:rsidRPr="00372651">
        <w:rPr>
          <w:bCs/>
        </w:rPr>
        <w:t xml:space="preserve">     Контрольно-ревизионная комиссия в составе: председателя КРК </w:t>
      </w:r>
      <w:proofErr w:type="spellStart"/>
      <w:r w:rsidRPr="00372651">
        <w:rPr>
          <w:bCs/>
        </w:rPr>
        <w:t>Хайбуллина</w:t>
      </w:r>
      <w:proofErr w:type="spellEnd"/>
      <w:r w:rsidRPr="00372651">
        <w:rPr>
          <w:bCs/>
        </w:rPr>
        <w:t xml:space="preserve"> Юрия Александровича, членов КРК Горн Юлии </w:t>
      </w:r>
      <w:proofErr w:type="gramStart"/>
      <w:r w:rsidRPr="00372651">
        <w:rPr>
          <w:bCs/>
        </w:rPr>
        <w:t>Сергеевны  и</w:t>
      </w:r>
      <w:proofErr w:type="gramEnd"/>
      <w:r w:rsidRPr="00372651">
        <w:rPr>
          <w:bCs/>
        </w:rPr>
        <w:t xml:space="preserve"> </w:t>
      </w:r>
      <w:proofErr w:type="spellStart"/>
      <w:r w:rsidRPr="00372651">
        <w:rPr>
          <w:bCs/>
        </w:rPr>
        <w:t>Самситова</w:t>
      </w:r>
      <w:proofErr w:type="spellEnd"/>
      <w:r w:rsidRPr="00372651">
        <w:rPr>
          <w:bCs/>
        </w:rPr>
        <w:t xml:space="preserve"> Андрея Викторовича проводила проверки деятельности бюро  и наличие материальных ценностей 2 раза за отчётный период.</w:t>
      </w:r>
    </w:p>
    <w:p w14:paraId="026756B3" w14:textId="77777777" w:rsidR="00620818" w:rsidRPr="00372651" w:rsidRDefault="00620818" w:rsidP="00620818">
      <w:pPr>
        <w:ind w:left="-720"/>
        <w:rPr>
          <w:bCs/>
        </w:rPr>
      </w:pPr>
    </w:p>
    <w:p w14:paraId="5175D4C3" w14:textId="77777777" w:rsidR="00620818" w:rsidRPr="00372651" w:rsidRDefault="00620818" w:rsidP="00620818">
      <w:pPr>
        <w:rPr>
          <w:bCs/>
        </w:rPr>
      </w:pPr>
      <w:r w:rsidRPr="00372651">
        <w:rPr>
          <w:bCs/>
        </w:rPr>
        <w:t xml:space="preserve">       В </w:t>
      </w:r>
      <w:r w:rsidR="00B9562C" w:rsidRPr="00372651">
        <w:rPr>
          <w:bCs/>
        </w:rPr>
        <w:t>организации состоит на учёте 221</w:t>
      </w:r>
      <w:r w:rsidRPr="00372651">
        <w:rPr>
          <w:bCs/>
        </w:rPr>
        <w:t xml:space="preserve"> человек, из них:</w:t>
      </w:r>
    </w:p>
    <w:p w14:paraId="30701E7A" w14:textId="77777777" w:rsidR="00620818" w:rsidRPr="00372651" w:rsidRDefault="00620818" w:rsidP="00620818">
      <w:pPr>
        <w:ind w:left="-540"/>
        <w:rPr>
          <w:bCs/>
        </w:rPr>
      </w:pPr>
      <w:r w:rsidRPr="00372651">
        <w:rPr>
          <w:bCs/>
        </w:rPr>
        <w:t xml:space="preserve">           </w:t>
      </w:r>
      <w:r w:rsidR="00B9562C" w:rsidRPr="00372651">
        <w:rPr>
          <w:bCs/>
        </w:rPr>
        <w:t xml:space="preserve">                1 группы -    75</w:t>
      </w:r>
      <w:r w:rsidRPr="00372651">
        <w:rPr>
          <w:bCs/>
        </w:rPr>
        <w:t xml:space="preserve"> человек;</w:t>
      </w:r>
    </w:p>
    <w:p w14:paraId="584DEC6F" w14:textId="77777777" w:rsidR="00620818" w:rsidRPr="00372651" w:rsidRDefault="00B9562C" w:rsidP="00620818">
      <w:pPr>
        <w:ind w:left="1080"/>
        <w:rPr>
          <w:bCs/>
        </w:rPr>
      </w:pPr>
      <w:r w:rsidRPr="00372651">
        <w:rPr>
          <w:bCs/>
        </w:rPr>
        <w:t xml:space="preserve">2 группы </w:t>
      </w:r>
      <w:proofErr w:type="gramStart"/>
      <w:r w:rsidRPr="00372651">
        <w:rPr>
          <w:bCs/>
        </w:rPr>
        <w:t>-  81</w:t>
      </w:r>
      <w:proofErr w:type="gramEnd"/>
      <w:r w:rsidR="00620818" w:rsidRPr="00372651">
        <w:rPr>
          <w:bCs/>
        </w:rPr>
        <w:t xml:space="preserve"> человек;</w:t>
      </w:r>
    </w:p>
    <w:p w14:paraId="40744E6B" w14:textId="77777777" w:rsidR="00620818" w:rsidRPr="00372651" w:rsidRDefault="00B9562C" w:rsidP="00620818">
      <w:pPr>
        <w:ind w:left="1080"/>
        <w:rPr>
          <w:bCs/>
        </w:rPr>
      </w:pPr>
      <w:r w:rsidRPr="00372651">
        <w:rPr>
          <w:bCs/>
        </w:rPr>
        <w:t xml:space="preserve">3 группы </w:t>
      </w:r>
      <w:proofErr w:type="gramStart"/>
      <w:r w:rsidRPr="00372651">
        <w:rPr>
          <w:bCs/>
        </w:rPr>
        <w:t>–  35</w:t>
      </w:r>
      <w:proofErr w:type="gramEnd"/>
      <w:r w:rsidR="00620818" w:rsidRPr="00372651">
        <w:rPr>
          <w:bCs/>
        </w:rPr>
        <w:t xml:space="preserve"> человека;</w:t>
      </w:r>
    </w:p>
    <w:p w14:paraId="48F12E85" w14:textId="77777777" w:rsidR="00620818" w:rsidRPr="00372651" w:rsidRDefault="00B9562C" w:rsidP="00620818">
      <w:pPr>
        <w:ind w:left="1080"/>
        <w:rPr>
          <w:bCs/>
        </w:rPr>
      </w:pPr>
      <w:r w:rsidRPr="00372651">
        <w:rPr>
          <w:bCs/>
        </w:rPr>
        <w:t>Законных представителей – 7</w:t>
      </w:r>
      <w:r w:rsidR="00620818" w:rsidRPr="00372651">
        <w:rPr>
          <w:bCs/>
        </w:rPr>
        <w:t xml:space="preserve"> человек;</w:t>
      </w:r>
    </w:p>
    <w:p w14:paraId="67928160" w14:textId="77777777" w:rsidR="00620818" w:rsidRPr="00372651" w:rsidRDefault="00B9562C" w:rsidP="00620818">
      <w:pPr>
        <w:ind w:left="1080"/>
        <w:rPr>
          <w:bCs/>
        </w:rPr>
      </w:pPr>
      <w:r w:rsidRPr="00372651">
        <w:rPr>
          <w:bCs/>
        </w:rPr>
        <w:t xml:space="preserve">На правах зрячих </w:t>
      </w:r>
      <w:proofErr w:type="gramStart"/>
      <w:r w:rsidRPr="00372651">
        <w:rPr>
          <w:bCs/>
        </w:rPr>
        <w:t>–  23</w:t>
      </w:r>
      <w:proofErr w:type="gramEnd"/>
      <w:r w:rsidR="00620818" w:rsidRPr="00372651">
        <w:rPr>
          <w:bCs/>
        </w:rPr>
        <w:t xml:space="preserve">   человек.</w:t>
      </w:r>
    </w:p>
    <w:p w14:paraId="7A7A30A4" w14:textId="77777777" w:rsidR="00620818" w:rsidRPr="00372651" w:rsidRDefault="00620818" w:rsidP="00620818">
      <w:pPr>
        <w:rPr>
          <w:bCs/>
        </w:rPr>
      </w:pPr>
      <w:r w:rsidRPr="00372651">
        <w:rPr>
          <w:bCs/>
        </w:rPr>
        <w:t xml:space="preserve">     Средний возраст организации 64-65 лет. </w:t>
      </w:r>
    </w:p>
    <w:p w14:paraId="3CA8EB94" w14:textId="77777777" w:rsidR="00620818" w:rsidRPr="00372651" w:rsidRDefault="00620818" w:rsidP="00620818">
      <w:pPr>
        <w:ind w:left="-720"/>
        <w:rPr>
          <w:bCs/>
        </w:rPr>
      </w:pPr>
      <w:r w:rsidRPr="00372651">
        <w:rPr>
          <w:bCs/>
        </w:rPr>
        <w:t>Классификация по возрасту:</w:t>
      </w:r>
    </w:p>
    <w:p w14:paraId="37626B1A" w14:textId="77777777" w:rsidR="00620818" w:rsidRPr="00372651" w:rsidRDefault="00620818" w:rsidP="00620818">
      <w:pPr>
        <w:ind w:left="540"/>
        <w:rPr>
          <w:bCs/>
        </w:rPr>
      </w:pPr>
      <w:r w:rsidRPr="00372651">
        <w:rPr>
          <w:bCs/>
        </w:rPr>
        <w:t>дети до</w:t>
      </w:r>
      <w:r w:rsidR="00B9562C" w:rsidRPr="00372651">
        <w:rPr>
          <w:bCs/>
        </w:rPr>
        <w:t xml:space="preserve"> 18 лет под опекой родителей – 7</w:t>
      </w:r>
      <w:r w:rsidR="00B97E32" w:rsidRPr="00372651">
        <w:rPr>
          <w:bCs/>
        </w:rPr>
        <w:t xml:space="preserve"> – это 3,16</w:t>
      </w:r>
      <w:r w:rsidRPr="00372651">
        <w:rPr>
          <w:bCs/>
        </w:rPr>
        <w:t>% от общего числа;</w:t>
      </w:r>
    </w:p>
    <w:p w14:paraId="55B39238" w14:textId="77777777" w:rsidR="00620818" w:rsidRPr="00372651" w:rsidRDefault="008F00AD" w:rsidP="00620818">
      <w:pPr>
        <w:ind w:left="540"/>
        <w:rPr>
          <w:bCs/>
        </w:rPr>
      </w:pPr>
      <w:r w:rsidRPr="00372651">
        <w:rPr>
          <w:bCs/>
        </w:rPr>
        <w:t xml:space="preserve">от 18 до 30 лет </w:t>
      </w:r>
      <w:proofErr w:type="gramStart"/>
      <w:r w:rsidRPr="00372651">
        <w:rPr>
          <w:bCs/>
        </w:rPr>
        <w:t>-  13</w:t>
      </w:r>
      <w:proofErr w:type="gramEnd"/>
      <w:r w:rsidR="00620818" w:rsidRPr="00372651">
        <w:rPr>
          <w:bCs/>
        </w:rPr>
        <w:t xml:space="preserve"> человек</w:t>
      </w:r>
      <w:r w:rsidR="00B97E32" w:rsidRPr="00372651">
        <w:rPr>
          <w:bCs/>
        </w:rPr>
        <w:t xml:space="preserve"> – 5,88</w:t>
      </w:r>
      <w:r w:rsidR="00620818" w:rsidRPr="00372651">
        <w:rPr>
          <w:bCs/>
        </w:rPr>
        <w:t>%;</w:t>
      </w:r>
    </w:p>
    <w:p w14:paraId="64FD5D03" w14:textId="77777777" w:rsidR="00620818" w:rsidRPr="00372651" w:rsidRDefault="008F00AD" w:rsidP="00620818">
      <w:pPr>
        <w:ind w:left="540"/>
        <w:rPr>
          <w:bCs/>
        </w:rPr>
      </w:pPr>
      <w:r w:rsidRPr="00372651">
        <w:rPr>
          <w:bCs/>
        </w:rPr>
        <w:t xml:space="preserve">от 31 года до 40 </w:t>
      </w:r>
      <w:r w:rsidR="006C7BC5" w:rsidRPr="00372651">
        <w:rPr>
          <w:bCs/>
        </w:rPr>
        <w:t>лет</w:t>
      </w:r>
      <w:r w:rsidRPr="00372651">
        <w:rPr>
          <w:bCs/>
        </w:rPr>
        <w:t xml:space="preserve"> – 23</w:t>
      </w:r>
      <w:r w:rsidR="00620818" w:rsidRPr="00372651">
        <w:rPr>
          <w:bCs/>
        </w:rPr>
        <w:t xml:space="preserve"> человек</w:t>
      </w:r>
      <w:r w:rsidRPr="00372651">
        <w:rPr>
          <w:bCs/>
        </w:rPr>
        <w:t>а</w:t>
      </w:r>
      <w:r w:rsidR="00620818" w:rsidRPr="00372651">
        <w:rPr>
          <w:bCs/>
        </w:rPr>
        <w:t xml:space="preserve"> – 10</w:t>
      </w:r>
      <w:r w:rsidR="00B97E32" w:rsidRPr="00372651">
        <w:rPr>
          <w:bCs/>
        </w:rPr>
        <w:t>,4</w:t>
      </w:r>
      <w:r w:rsidR="00620818" w:rsidRPr="00372651">
        <w:rPr>
          <w:bCs/>
        </w:rPr>
        <w:t>%</w:t>
      </w:r>
    </w:p>
    <w:p w14:paraId="66E620CB" w14:textId="77777777" w:rsidR="0013465A" w:rsidRPr="00372651" w:rsidRDefault="0013465A" w:rsidP="00620818">
      <w:pPr>
        <w:ind w:left="540"/>
        <w:rPr>
          <w:bCs/>
        </w:rPr>
      </w:pPr>
      <w:r w:rsidRPr="00372651">
        <w:rPr>
          <w:bCs/>
        </w:rPr>
        <w:t>от 41года до 50</w:t>
      </w:r>
      <w:r w:rsidR="006C7BC5" w:rsidRPr="00372651">
        <w:rPr>
          <w:bCs/>
        </w:rPr>
        <w:t xml:space="preserve"> лет </w:t>
      </w:r>
      <w:r w:rsidRPr="00372651">
        <w:rPr>
          <w:bCs/>
        </w:rPr>
        <w:t>-15 человек</w:t>
      </w:r>
      <w:r w:rsidR="00B97E32" w:rsidRPr="00372651">
        <w:rPr>
          <w:bCs/>
        </w:rPr>
        <w:t xml:space="preserve"> </w:t>
      </w:r>
      <w:proofErr w:type="gramStart"/>
      <w:r w:rsidR="00B97E32" w:rsidRPr="00372651">
        <w:rPr>
          <w:bCs/>
        </w:rPr>
        <w:t>-  6</w:t>
      </w:r>
      <w:proofErr w:type="gramEnd"/>
      <w:r w:rsidR="00B97E32" w:rsidRPr="00372651">
        <w:rPr>
          <w:bCs/>
        </w:rPr>
        <w:t>,78%</w:t>
      </w:r>
    </w:p>
    <w:p w14:paraId="2584EA62" w14:textId="77777777" w:rsidR="00620818" w:rsidRPr="00372651" w:rsidRDefault="0013465A" w:rsidP="00B97E32">
      <w:pPr>
        <w:ind w:left="540"/>
        <w:rPr>
          <w:bCs/>
        </w:rPr>
      </w:pPr>
      <w:r w:rsidRPr="00372651">
        <w:rPr>
          <w:bCs/>
        </w:rPr>
        <w:t xml:space="preserve">от 51-60 – 25 </w:t>
      </w:r>
      <w:proofErr w:type="gramStart"/>
      <w:r w:rsidRPr="00372651">
        <w:rPr>
          <w:bCs/>
        </w:rPr>
        <w:t>человек</w:t>
      </w:r>
      <w:r w:rsidR="00B97E32" w:rsidRPr="00372651">
        <w:rPr>
          <w:bCs/>
        </w:rPr>
        <w:t xml:space="preserve">  -</w:t>
      </w:r>
      <w:proofErr w:type="gramEnd"/>
      <w:r w:rsidR="00B97E32" w:rsidRPr="00372651">
        <w:rPr>
          <w:bCs/>
        </w:rPr>
        <w:t xml:space="preserve"> 11,3 %</w:t>
      </w:r>
    </w:p>
    <w:p w14:paraId="772074E2" w14:textId="77777777" w:rsidR="00620818" w:rsidRPr="00372651" w:rsidRDefault="0013465A" w:rsidP="00620818">
      <w:pPr>
        <w:ind w:left="540"/>
        <w:rPr>
          <w:bCs/>
        </w:rPr>
      </w:pPr>
      <w:r w:rsidRPr="00372651">
        <w:rPr>
          <w:bCs/>
        </w:rPr>
        <w:t>От (60</w:t>
      </w:r>
      <w:proofErr w:type="gramStart"/>
      <w:r w:rsidRPr="00372651">
        <w:rPr>
          <w:bCs/>
        </w:rPr>
        <w:t>)  и</w:t>
      </w:r>
      <w:proofErr w:type="gramEnd"/>
      <w:r w:rsidRPr="00372651">
        <w:rPr>
          <w:bCs/>
        </w:rPr>
        <w:t xml:space="preserve"> выше 11</w:t>
      </w:r>
      <w:r w:rsidR="00620818" w:rsidRPr="00372651">
        <w:rPr>
          <w:bCs/>
        </w:rPr>
        <w:t xml:space="preserve">6 человек </w:t>
      </w:r>
      <w:r w:rsidRPr="00372651">
        <w:rPr>
          <w:bCs/>
        </w:rPr>
        <w:t xml:space="preserve">  </w:t>
      </w:r>
      <w:r w:rsidR="00B97E32" w:rsidRPr="00372651">
        <w:rPr>
          <w:bCs/>
        </w:rPr>
        <w:t>- 52,48</w:t>
      </w:r>
      <w:r w:rsidR="00620818" w:rsidRPr="00372651">
        <w:rPr>
          <w:bCs/>
        </w:rPr>
        <w:t xml:space="preserve"> %</w:t>
      </w:r>
    </w:p>
    <w:p w14:paraId="333106A7" w14:textId="77777777" w:rsidR="00620818" w:rsidRPr="00372651" w:rsidRDefault="0013465A" w:rsidP="00620818">
      <w:pPr>
        <w:ind w:left="540"/>
        <w:rPr>
          <w:bCs/>
        </w:rPr>
      </w:pPr>
      <w:r w:rsidRPr="00372651">
        <w:rPr>
          <w:bCs/>
        </w:rPr>
        <w:t xml:space="preserve">За отчётный период вступило 7 человек. Выбыло </w:t>
      </w:r>
      <w:r w:rsidR="00620818" w:rsidRPr="00372651">
        <w:rPr>
          <w:bCs/>
        </w:rPr>
        <w:t>9.</w:t>
      </w:r>
    </w:p>
    <w:p w14:paraId="7AD8F494" w14:textId="77777777" w:rsidR="006C7BC5" w:rsidRPr="00372651" w:rsidRDefault="006C7BC5" w:rsidP="00620818">
      <w:pPr>
        <w:ind w:left="540"/>
        <w:rPr>
          <w:bCs/>
        </w:rPr>
      </w:pPr>
      <w:r w:rsidRPr="00372651">
        <w:rPr>
          <w:bCs/>
        </w:rPr>
        <w:t>За отчётный период вступило всего 11 человек: в Снежинске -1, Карабаше -</w:t>
      </w:r>
      <w:proofErr w:type="gramStart"/>
      <w:r w:rsidRPr="00372651">
        <w:rPr>
          <w:bCs/>
        </w:rPr>
        <w:t>1,  Касли</w:t>
      </w:r>
      <w:proofErr w:type="gramEnd"/>
      <w:r w:rsidRPr="00372651">
        <w:rPr>
          <w:bCs/>
        </w:rPr>
        <w:t xml:space="preserve"> – 2, Верхнем Уфалее -7 человек.</w:t>
      </w:r>
    </w:p>
    <w:p w14:paraId="702BCFA4" w14:textId="77777777" w:rsidR="00620818" w:rsidRPr="00372651" w:rsidRDefault="00620818" w:rsidP="006C7BC5">
      <w:pPr>
        <w:rPr>
          <w:bCs/>
        </w:rPr>
      </w:pPr>
    </w:p>
    <w:p w14:paraId="5BC9CCC6" w14:textId="77777777" w:rsidR="00620818" w:rsidRPr="00372651" w:rsidRDefault="00620818" w:rsidP="00620818">
      <w:pPr>
        <w:ind w:left="-720"/>
        <w:jc w:val="both"/>
        <w:rPr>
          <w:bCs/>
        </w:rPr>
      </w:pPr>
      <w:r w:rsidRPr="00372651">
        <w:rPr>
          <w:bCs/>
        </w:rPr>
        <w:t xml:space="preserve">   Групорги снизили свою активность в работе по вступлению в члены ВОС. Увеличить организацию количественно с каждым годом </w:t>
      </w:r>
      <w:proofErr w:type="gramStart"/>
      <w:r w:rsidRPr="00372651">
        <w:rPr>
          <w:bCs/>
        </w:rPr>
        <w:t>сложнее,  численность</w:t>
      </w:r>
      <w:proofErr w:type="gramEnd"/>
      <w:r w:rsidRPr="00372651">
        <w:rPr>
          <w:bCs/>
        </w:rPr>
        <w:t xml:space="preserve">  идёт на снижение. По сравнению с прошлым периодом численность организации уменьшилась на</w:t>
      </w:r>
      <w:r w:rsidR="00C646A3" w:rsidRPr="00372651">
        <w:rPr>
          <w:bCs/>
        </w:rPr>
        <w:t xml:space="preserve"> 2</w:t>
      </w:r>
      <w:r w:rsidRPr="00372651">
        <w:rPr>
          <w:bCs/>
        </w:rPr>
        <w:t xml:space="preserve"> человек</w:t>
      </w:r>
      <w:r w:rsidR="00C646A3" w:rsidRPr="00372651">
        <w:rPr>
          <w:bCs/>
        </w:rPr>
        <w:t>а</w:t>
      </w:r>
      <w:r w:rsidRPr="00372651">
        <w:rPr>
          <w:bCs/>
        </w:rPr>
        <w:t>.   При постановке на очередь на получение технических средств реабилитации и санаторно-курортного лечения специалисты рекомендуют посетить общество слепых. Эти рекомендации улучшают вступление. Разумеется, наибольшую роль при вступлении играет наше участие в выдачи ТСР, что происходит сейчас не так часто.  Я обра</w:t>
      </w:r>
      <w:r w:rsidR="006C7BC5" w:rsidRPr="00372651">
        <w:rPr>
          <w:bCs/>
        </w:rPr>
        <w:t xml:space="preserve">щаюсь к </w:t>
      </w:r>
      <w:proofErr w:type="spellStart"/>
      <w:r w:rsidR="006C7BC5" w:rsidRPr="00372651">
        <w:rPr>
          <w:bCs/>
        </w:rPr>
        <w:t>группоргам</w:t>
      </w:r>
      <w:proofErr w:type="spellEnd"/>
      <w:r w:rsidR="006C7BC5" w:rsidRPr="00372651">
        <w:rPr>
          <w:bCs/>
        </w:rPr>
        <w:t xml:space="preserve">: </w:t>
      </w:r>
      <w:r w:rsidRPr="00372651">
        <w:rPr>
          <w:bCs/>
        </w:rPr>
        <w:t xml:space="preserve">активнее отнестись к </w:t>
      </w:r>
      <w:r w:rsidR="006C7BC5" w:rsidRPr="00372651">
        <w:rPr>
          <w:bCs/>
        </w:rPr>
        <w:t xml:space="preserve">работе </w:t>
      </w:r>
      <w:proofErr w:type="gramStart"/>
      <w:r w:rsidR="006C7BC5" w:rsidRPr="00372651">
        <w:rPr>
          <w:bCs/>
        </w:rPr>
        <w:t xml:space="preserve">по </w:t>
      </w:r>
      <w:r w:rsidRPr="00372651">
        <w:rPr>
          <w:bCs/>
        </w:rPr>
        <w:t xml:space="preserve"> увеличению</w:t>
      </w:r>
      <w:proofErr w:type="gramEnd"/>
      <w:r w:rsidRPr="00372651">
        <w:rPr>
          <w:bCs/>
        </w:rPr>
        <w:t xml:space="preserve"> численности организации. Нужно помнить, что для вступления нет возрастного предела, если есть инвалидность по зрению.</w:t>
      </w:r>
    </w:p>
    <w:p w14:paraId="67C1AE0E" w14:textId="77777777" w:rsidR="00620818" w:rsidRPr="00372651" w:rsidRDefault="00620818" w:rsidP="00620818">
      <w:pPr>
        <w:ind w:left="-720"/>
        <w:jc w:val="both"/>
        <w:rPr>
          <w:bCs/>
        </w:rPr>
      </w:pPr>
    </w:p>
    <w:p w14:paraId="0C3F3F08" w14:textId="77777777" w:rsidR="00620818" w:rsidRPr="00372651" w:rsidRDefault="00620818" w:rsidP="00620818">
      <w:pPr>
        <w:ind w:left="-720"/>
        <w:jc w:val="both"/>
        <w:rPr>
          <w:bCs/>
        </w:rPr>
      </w:pPr>
      <w:r w:rsidRPr="00372651">
        <w:rPr>
          <w:bCs/>
        </w:rPr>
        <w:t xml:space="preserve">       В </w:t>
      </w:r>
      <w:proofErr w:type="gramStart"/>
      <w:r w:rsidRPr="00372651">
        <w:rPr>
          <w:bCs/>
        </w:rPr>
        <w:t>организации  1</w:t>
      </w:r>
      <w:proofErr w:type="gramEnd"/>
      <w:r w:rsidRPr="00372651">
        <w:rPr>
          <w:bCs/>
        </w:rPr>
        <w:t xml:space="preserve"> «Ветеран ВОВ»,  4 тружеников ты</w:t>
      </w:r>
      <w:r w:rsidR="00B9562C" w:rsidRPr="00372651">
        <w:rPr>
          <w:bCs/>
        </w:rPr>
        <w:t>ла, 1 «Блокадница Ленинграда», 4</w:t>
      </w:r>
      <w:r w:rsidRPr="00372651">
        <w:rPr>
          <w:bCs/>
        </w:rPr>
        <w:t xml:space="preserve"> участника военных действий.   </w:t>
      </w:r>
    </w:p>
    <w:p w14:paraId="7161D79E" w14:textId="77777777" w:rsidR="00620818" w:rsidRPr="00372651" w:rsidRDefault="00620818" w:rsidP="00620818">
      <w:pPr>
        <w:ind w:left="-720"/>
        <w:jc w:val="both"/>
        <w:rPr>
          <w:bCs/>
          <w:u w:val="single"/>
        </w:rPr>
      </w:pPr>
      <w:r w:rsidRPr="00372651">
        <w:rPr>
          <w:bCs/>
        </w:rPr>
        <w:t xml:space="preserve">       </w:t>
      </w:r>
    </w:p>
    <w:p w14:paraId="5199ADB3" w14:textId="77777777" w:rsidR="00620818" w:rsidRPr="00372651" w:rsidRDefault="006C7BC5" w:rsidP="00620818">
      <w:pPr>
        <w:ind w:left="-720"/>
        <w:jc w:val="both"/>
        <w:rPr>
          <w:bCs/>
        </w:rPr>
      </w:pPr>
      <w:r w:rsidRPr="00372651">
        <w:rPr>
          <w:bCs/>
        </w:rPr>
        <w:t xml:space="preserve">        </w:t>
      </w:r>
      <w:r w:rsidR="00620818" w:rsidRPr="00372651">
        <w:rPr>
          <w:bCs/>
        </w:rPr>
        <w:t>Обслуж</w:t>
      </w:r>
      <w:r w:rsidRPr="00372651">
        <w:rPr>
          <w:bCs/>
        </w:rPr>
        <w:t>иваются социальными работниками 23 человека.</w:t>
      </w:r>
    </w:p>
    <w:p w14:paraId="0FA99C0C" w14:textId="77777777" w:rsidR="006C7BC5" w:rsidRPr="00372651" w:rsidRDefault="006C7BC5" w:rsidP="006C7BC5">
      <w:pPr>
        <w:ind w:left="-720"/>
        <w:jc w:val="both"/>
        <w:rPr>
          <w:bCs/>
        </w:rPr>
      </w:pPr>
      <w:r w:rsidRPr="00372651">
        <w:rPr>
          <w:bCs/>
        </w:rPr>
        <w:t xml:space="preserve">В Верхнем </w:t>
      </w:r>
      <w:proofErr w:type="gramStart"/>
      <w:r w:rsidRPr="00372651">
        <w:rPr>
          <w:bCs/>
        </w:rPr>
        <w:t>Уфалее  -</w:t>
      </w:r>
      <w:proofErr w:type="gramEnd"/>
      <w:r w:rsidRPr="00372651">
        <w:rPr>
          <w:bCs/>
        </w:rPr>
        <w:t xml:space="preserve"> 7 человек, Карабаше – 3, Касли – 5, Кыштыме – 4, Снежинске – 3, Озёрске- 1.</w:t>
      </w:r>
    </w:p>
    <w:p w14:paraId="78D44109" w14:textId="77777777" w:rsidR="00620818" w:rsidRPr="00372651" w:rsidRDefault="00620818" w:rsidP="00620818">
      <w:pPr>
        <w:ind w:left="-720"/>
        <w:rPr>
          <w:bCs/>
        </w:rPr>
      </w:pPr>
    </w:p>
    <w:p w14:paraId="01CFFDD2" w14:textId="77777777" w:rsidR="00620818" w:rsidRPr="00372651" w:rsidRDefault="00620818" w:rsidP="00620818">
      <w:pPr>
        <w:ind w:left="-540"/>
        <w:rPr>
          <w:bCs/>
        </w:rPr>
      </w:pPr>
      <w:r w:rsidRPr="00372651">
        <w:rPr>
          <w:bCs/>
        </w:rPr>
        <w:t xml:space="preserve">          </w:t>
      </w:r>
      <w:r w:rsidR="006C7BC5" w:rsidRPr="00372651">
        <w:rPr>
          <w:bCs/>
        </w:rPr>
        <w:t xml:space="preserve">Работают </w:t>
      </w:r>
      <w:r w:rsidRPr="00372651">
        <w:rPr>
          <w:bCs/>
        </w:rPr>
        <w:t xml:space="preserve">  25 инвалидов по зрению (1 группы – 7 человек, двое из них без остатка зрения;</w:t>
      </w:r>
    </w:p>
    <w:p w14:paraId="23490508" w14:textId="77777777" w:rsidR="00620818" w:rsidRPr="00372651" w:rsidRDefault="00620818" w:rsidP="00620818">
      <w:pPr>
        <w:ind w:left="-540"/>
        <w:rPr>
          <w:bCs/>
        </w:rPr>
      </w:pPr>
      <w:r w:rsidRPr="00372651">
        <w:rPr>
          <w:bCs/>
        </w:rPr>
        <w:t xml:space="preserve"> 2 группы – 5 человек, 3 группы (в большинстве молодёжь до 40 лет) – 13 человек. </w:t>
      </w:r>
    </w:p>
    <w:p w14:paraId="4352D009" w14:textId="77777777" w:rsidR="00620818" w:rsidRPr="00372651" w:rsidRDefault="00620818" w:rsidP="00620818">
      <w:pPr>
        <w:ind w:left="-540"/>
        <w:rPr>
          <w:bCs/>
        </w:rPr>
      </w:pPr>
      <w:r w:rsidRPr="00372651">
        <w:rPr>
          <w:bCs/>
        </w:rPr>
        <w:t xml:space="preserve"> В основном, работают на предприятиях городов бюджетной и коммерческой сферы,  </w:t>
      </w:r>
    </w:p>
    <w:p w14:paraId="5B03C8BA" w14:textId="77777777" w:rsidR="00620818" w:rsidRPr="00372651" w:rsidRDefault="00E87D21" w:rsidP="00620818">
      <w:pPr>
        <w:ind w:left="-540"/>
        <w:rPr>
          <w:bCs/>
        </w:rPr>
      </w:pPr>
      <w:r w:rsidRPr="00372651">
        <w:rPr>
          <w:bCs/>
        </w:rPr>
        <w:t>В том числе 4</w:t>
      </w:r>
      <w:r w:rsidR="00620818" w:rsidRPr="00372651">
        <w:rPr>
          <w:bCs/>
        </w:rPr>
        <w:t xml:space="preserve"> человека в системе ВОС. </w:t>
      </w:r>
    </w:p>
    <w:p w14:paraId="3B387125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lastRenderedPageBreak/>
        <w:t xml:space="preserve">              1 человек – профессиональный спортсмен, выступает</w:t>
      </w:r>
      <w:r w:rsidR="008334A2" w:rsidRPr="00372651">
        <w:rPr>
          <w:bCs/>
        </w:rPr>
        <w:t xml:space="preserve"> в сборной России по плаванию, 1</w:t>
      </w:r>
      <w:r w:rsidRPr="00372651">
        <w:rPr>
          <w:bCs/>
        </w:rPr>
        <w:t xml:space="preserve"> - обучаются в </w:t>
      </w:r>
      <w:r w:rsidR="008334A2" w:rsidRPr="00372651">
        <w:rPr>
          <w:bCs/>
          <w:color w:val="000000"/>
        </w:rPr>
        <w:t>Челябин</w:t>
      </w:r>
      <w:r w:rsidRPr="00372651">
        <w:rPr>
          <w:bCs/>
          <w:color w:val="000000"/>
        </w:rPr>
        <w:t>ском</w:t>
      </w:r>
      <w:r w:rsidRPr="00372651">
        <w:rPr>
          <w:bCs/>
        </w:rPr>
        <w:t xml:space="preserve"> </w:t>
      </w:r>
      <w:r w:rsidR="008334A2" w:rsidRPr="00372651">
        <w:rPr>
          <w:bCs/>
        </w:rPr>
        <w:t>педагогическом университете по специальности «лингвист»</w:t>
      </w:r>
      <w:r w:rsidR="0059219F" w:rsidRPr="00372651">
        <w:rPr>
          <w:bCs/>
        </w:rPr>
        <w:t xml:space="preserve">. </w:t>
      </w:r>
    </w:p>
    <w:p w14:paraId="7F596FA8" w14:textId="77777777" w:rsidR="00620818" w:rsidRPr="00372651" w:rsidRDefault="00620818" w:rsidP="00620818">
      <w:pPr>
        <w:ind w:left="-540"/>
        <w:rPr>
          <w:bCs/>
        </w:rPr>
      </w:pPr>
      <w:r w:rsidRPr="00372651">
        <w:rPr>
          <w:bCs/>
        </w:rPr>
        <w:t xml:space="preserve">      На сегодняшний день состоит на учёте с з</w:t>
      </w:r>
      <w:r w:rsidR="000C3CA8" w:rsidRPr="00372651">
        <w:rPr>
          <w:bCs/>
        </w:rPr>
        <w:t xml:space="preserve">аболеванием «сахарный диабет» </w:t>
      </w:r>
      <w:proofErr w:type="gramStart"/>
      <w:r w:rsidR="000C3CA8" w:rsidRPr="00372651">
        <w:rPr>
          <w:bCs/>
        </w:rPr>
        <w:t>27</w:t>
      </w:r>
      <w:r w:rsidR="006C7BC5" w:rsidRPr="00372651">
        <w:rPr>
          <w:bCs/>
        </w:rPr>
        <w:t xml:space="preserve">  человек</w:t>
      </w:r>
      <w:proofErr w:type="gramEnd"/>
      <w:r w:rsidRPr="00372651">
        <w:rPr>
          <w:bCs/>
        </w:rPr>
        <w:t>.</w:t>
      </w:r>
    </w:p>
    <w:p w14:paraId="251D6A5B" w14:textId="77777777" w:rsidR="00620818" w:rsidRPr="00372651" w:rsidRDefault="00620818" w:rsidP="00620818">
      <w:pPr>
        <w:ind w:left="-540"/>
        <w:jc w:val="both"/>
        <w:rPr>
          <w:bCs/>
        </w:rPr>
      </w:pPr>
    </w:p>
    <w:p w14:paraId="7485F54E" w14:textId="77777777" w:rsidR="00620818" w:rsidRPr="00372651" w:rsidRDefault="00F56541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 В начале 2024</w:t>
      </w:r>
      <w:r w:rsidR="00620818" w:rsidRPr="00372651">
        <w:rPr>
          <w:bCs/>
        </w:rPr>
        <w:t xml:space="preserve"> года ЧОО</w:t>
      </w:r>
      <w:r w:rsidRPr="00372651">
        <w:rPr>
          <w:bCs/>
        </w:rPr>
        <w:t>О</w:t>
      </w:r>
      <w:r w:rsidR="00620818" w:rsidRPr="00372651">
        <w:rPr>
          <w:bCs/>
        </w:rPr>
        <w:t xml:space="preserve"> ВОС выиграла Грант, по которому приобрет</w:t>
      </w:r>
      <w:r w:rsidR="006C7BC5" w:rsidRPr="00372651">
        <w:rPr>
          <w:bCs/>
        </w:rPr>
        <w:t xml:space="preserve">ена оргтехника </w:t>
      </w:r>
      <w:proofErr w:type="gramStart"/>
      <w:r w:rsidR="006C7BC5" w:rsidRPr="00372651">
        <w:rPr>
          <w:bCs/>
        </w:rPr>
        <w:t>и  распределена</w:t>
      </w:r>
      <w:proofErr w:type="gramEnd"/>
      <w:r w:rsidR="006C7BC5" w:rsidRPr="00372651">
        <w:rPr>
          <w:bCs/>
        </w:rPr>
        <w:t xml:space="preserve"> </w:t>
      </w:r>
      <w:r w:rsidR="00620818" w:rsidRPr="00372651">
        <w:rPr>
          <w:bCs/>
        </w:rPr>
        <w:t xml:space="preserve"> по организациям.  </w:t>
      </w:r>
      <w:proofErr w:type="spellStart"/>
      <w:r w:rsidR="00620818" w:rsidRPr="00372651">
        <w:rPr>
          <w:bCs/>
        </w:rPr>
        <w:t>Верхнеуфалейская</w:t>
      </w:r>
      <w:proofErr w:type="spellEnd"/>
      <w:r w:rsidR="00620818" w:rsidRPr="00372651">
        <w:rPr>
          <w:bCs/>
        </w:rPr>
        <w:t xml:space="preserve"> МО ВОС получила укомплектованный компьютер (монитор, системный блок, клавиатура, колонки, мышь, веб-</w:t>
      </w:r>
      <w:proofErr w:type="gramStart"/>
      <w:r w:rsidR="00620818" w:rsidRPr="00372651">
        <w:rPr>
          <w:bCs/>
        </w:rPr>
        <w:t>камера)  для</w:t>
      </w:r>
      <w:proofErr w:type="gramEnd"/>
      <w:r w:rsidR="00620818" w:rsidRPr="00372651">
        <w:rPr>
          <w:bCs/>
        </w:rPr>
        <w:t xml:space="preserve"> работы. </w:t>
      </w:r>
    </w:p>
    <w:p w14:paraId="52209FC8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Членские взносы</w:t>
      </w:r>
      <w:r w:rsidR="00F56541" w:rsidRPr="00372651">
        <w:rPr>
          <w:bCs/>
        </w:rPr>
        <w:t xml:space="preserve"> сдаются в полном объёме. В 2024</w:t>
      </w:r>
      <w:r w:rsidRPr="00372651">
        <w:rPr>
          <w:bCs/>
        </w:rPr>
        <w:t xml:space="preserve"> году взносы сданы своевременно. </w:t>
      </w:r>
    </w:p>
    <w:p w14:paraId="489E8B9B" w14:textId="77777777" w:rsidR="00620818" w:rsidRPr="00372651" w:rsidRDefault="00620818" w:rsidP="00620818">
      <w:pPr>
        <w:jc w:val="both"/>
        <w:rPr>
          <w:bCs/>
        </w:rPr>
      </w:pPr>
    </w:p>
    <w:p w14:paraId="055E8BE2" w14:textId="77777777" w:rsidR="00620818" w:rsidRPr="00372651" w:rsidRDefault="00F56541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27 человек</w:t>
      </w:r>
      <w:r w:rsidR="00620818" w:rsidRPr="00372651">
        <w:rPr>
          <w:bCs/>
        </w:rPr>
        <w:t xml:space="preserve"> состоит на учёте </w:t>
      </w:r>
      <w:proofErr w:type="gramStart"/>
      <w:r w:rsidR="00620818" w:rsidRPr="00372651">
        <w:rPr>
          <w:bCs/>
        </w:rPr>
        <w:t>в  ОСПСГ</w:t>
      </w:r>
      <w:proofErr w:type="gramEnd"/>
      <w:r w:rsidR="00620818" w:rsidRPr="00372651">
        <w:rPr>
          <w:bCs/>
        </w:rPr>
        <w:t xml:space="preserve"> «Эльвира». </w:t>
      </w:r>
    </w:p>
    <w:p w14:paraId="17291706" w14:textId="77777777" w:rsidR="00620818" w:rsidRPr="00372651" w:rsidRDefault="00620818" w:rsidP="00620818">
      <w:pPr>
        <w:ind w:left="-540"/>
        <w:rPr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22"/>
        <w:gridCol w:w="3478"/>
        <w:gridCol w:w="5386"/>
      </w:tblGrid>
      <w:tr w:rsidR="008E4BB1" w:rsidRPr="00372651" w14:paraId="21B04CEF" w14:textId="77777777" w:rsidTr="00387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0451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№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7AD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Наиме</w:t>
            </w:r>
          </w:p>
          <w:p w14:paraId="148D1FEF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нова</w:t>
            </w:r>
          </w:p>
          <w:p w14:paraId="050EBD43" w14:textId="77777777" w:rsidR="008E4BB1" w:rsidRPr="00372651" w:rsidRDefault="008E4BB1">
            <w:pPr>
              <w:rPr>
                <w:bCs/>
              </w:rPr>
            </w:pPr>
            <w:proofErr w:type="spellStart"/>
            <w:r w:rsidRPr="00372651">
              <w:rPr>
                <w:bCs/>
              </w:rPr>
              <w:t>ние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7FA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3FC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2024</w:t>
            </w:r>
          </w:p>
        </w:tc>
      </w:tr>
      <w:tr w:rsidR="008E4BB1" w:rsidRPr="00372651" w14:paraId="2A9E2037" w14:textId="77777777" w:rsidTr="00387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41F" w14:textId="77777777" w:rsidR="008E4BB1" w:rsidRPr="00372651" w:rsidRDefault="008E4BB1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DD5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ОСПСГ</w:t>
            </w:r>
          </w:p>
          <w:p w14:paraId="26577A12" w14:textId="77777777" w:rsidR="008E4BB1" w:rsidRPr="00372651" w:rsidRDefault="008E4BB1">
            <w:pPr>
              <w:rPr>
                <w:bCs/>
              </w:rPr>
            </w:pPr>
            <w:r w:rsidRPr="00372651">
              <w:rPr>
                <w:bCs/>
              </w:rPr>
              <w:t>«</w:t>
            </w:r>
            <w:proofErr w:type="spellStart"/>
            <w:r w:rsidRPr="00372651">
              <w:rPr>
                <w:bCs/>
              </w:rPr>
              <w:t>Эльви</w:t>
            </w:r>
            <w:proofErr w:type="spellEnd"/>
          </w:p>
          <w:p w14:paraId="04F2C608" w14:textId="77777777" w:rsidR="008E4BB1" w:rsidRPr="00372651" w:rsidRDefault="008E4BB1">
            <w:pPr>
              <w:rPr>
                <w:bCs/>
              </w:rPr>
            </w:pPr>
            <w:proofErr w:type="spellStart"/>
            <w:r w:rsidRPr="00372651">
              <w:rPr>
                <w:bCs/>
              </w:rPr>
              <w:t>ра</w:t>
            </w:r>
            <w:proofErr w:type="spellEnd"/>
            <w:r w:rsidRPr="00372651">
              <w:rPr>
                <w:bCs/>
              </w:rPr>
              <w:t>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AF0" w14:textId="77777777" w:rsidR="008E4BB1" w:rsidRPr="00372651" w:rsidRDefault="008E4BB1" w:rsidP="00083ACE">
            <w:pPr>
              <w:rPr>
                <w:bCs/>
              </w:rPr>
            </w:pPr>
            <w:r w:rsidRPr="00372651">
              <w:rPr>
                <w:bCs/>
              </w:rPr>
              <w:t xml:space="preserve">К новогодним праздникам получено 36  </w:t>
            </w:r>
          </w:p>
          <w:p w14:paraId="56AD5591" w14:textId="77777777" w:rsidR="008E4BB1" w:rsidRPr="00372651" w:rsidRDefault="008E4BB1" w:rsidP="00083ACE">
            <w:pPr>
              <w:rPr>
                <w:bCs/>
              </w:rPr>
            </w:pPr>
            <w:r w:rsidRPr="00372651">
              <w:rPr>
                <w:bCs/>
              </w:rPr>
              <w:t xml:space="preserve">подарков от благотворительного фонда Филиппа Мориса, с которым мы сотрудничаем не первый год. </w:t>
            </w:r>
          </w:p>
          <w:p w14:paraId="52B88998" w14:textId="77777777" w:rsidR="008E4BB1" w:rsidRPr="00372651" w:rsidRDefault="008E4BB1">
            <w:pPr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7F8" w14:textId="77777777" w:rsidR="008E4BB1" w:rsidRPr="00372651" w:rsidRDefault="008E4BB1" w:rsidP="00083ACE">
            <w:pPr>
              <w:rPr>
                <w:bCs/>
              </w:rPr>
            </w:pPr>
            <w:r w:rsidRPr="00372651">
              <w:rPr>
                <w:bCs/>
              </w:rPr>
              <w:t xml:space="preserve">Получено 40    10% скидочных карт для использования в сетевых магазинах области. Надо заметить, что данные карты не пользуются спросом. Слепоглухие инвалиды отказываются, так как большинство магазинов, перечисленных на обложке   карты, нет. </w:t>
            </w:r>
          </w:p>
        </w:tc>
      </w:tr>
    </w:tbl>
    <w:p w14:paraId="0F469D86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</w:t>
      </w:r>
    </w:p>
    <w:p w14:paraId="2315D25B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      Субсидии местных бюджетов и муниципального </w:t>
      </w:r>
      <w:r w:rsidR="003873C7" w:rsidRPr="00372651">
        <w:rPr>
          <w:bCs/>
        </w:rPr>
        <w:t>Каслинского района составили 334</w:t>
      </w:r>
      <w:r w:rsidR="008E4BB1" w:rsidRPr="00372651">
        <w:rPr>
          <w:bCs/>
        </w:rPr>
        <w:t>7</w:t>
      </w:r>
      <w:r w:rsidRPr="00372651">
        <w:rPr>
          <w:bCs/>
        </w:rPr>
        <w:t xml:space="preserve">00 рублей: </w:t>
      </w:r>
    </w:p>
    <w:p w14:paraId="1733BB23" w14:textId="77777777" w:rsidR="008E4BB1" w:rsidRPr="00372651" w:rsidRDefault="00620818" w:rsidP="008E4BB1">
      <w:pPr>
        <w:tabs>
          <w:tab w:val="left" w:pos="6648"/>
        </w:tabs>
        <w:ind w:left="-540"/>
        <w:jc w:val="both"/>
        <w:rPr>
          <w:bCs/>
        </w:rPr>
      </w:pPr>
      <w:r w:rsidRPr="00372651">
        <w:rPr>
          <w:bCs/>
        </w:rPr>
        <w:t xml:space="preserve">               </w:t>
      </w:r>
      <w:r w:rsidR="008E4BB1" w:rsidRPr="00372651">
        <w:rPr>
          <w:bCs/>
        </w:rPr>
        <w:t xml:space="preserve">                                         2023</w:t>
      </w:r>
      <w:r w:rsidR="008E4BB1" w:rsidRPr="00372651">
        <w:rPr>
          <w:bCs/>
        </w:rPr>
        <w:tab/>
        <w:t>2024</w:t>
      </w:r>
    </w:p>
    <w:p w14:paraId="369EEB88" w14:textId="77777777" w:rsidR="00620818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         Верхний Уфалей – 13</w:t>
      </w:r>
      <w:r w:rsidR="00620818" w:rsidRPr="00372651">
        <w:rPr>
          <w:bCs/>
        </w:rPr>
        <w:t xml:space="preserve">0000,00 </w:t>
      </w:r>
      <w:proofErr w:type="gramStart"/>
      <w:r w:rsidR="00620818" w:rsidRPr="00372651">
        <w:rPr>
          <w:bCs/>
        </w:rPr>
        <w:t>рублей;</w:t>
      </w:r>
      <w:r w:rsidRPr="00372651">
        <w:rPr>
          <w:bCs/>
        </w:rPr>
        <w:t xml:space="preserve">   </w:t>
      </w:r>
      <w:proofErr w:type="gramEnd"/>
      <w:r w:rsidRPr="00372651">
        <w:rPr>
          <w:bCs/>
        </w:rPr>
        <w:t xml:space="preserve">                                     150</w:t>
      </w:r>
      <w:r w:rsidR="003873C7" w:rsidRPr="00372651">
        <w:rPr>
          <w:bCs/>
        </w:rPr>
        <w:t> </w:t>
      </w:r>
      <w:r w:rsidRPr="00372651">
        <w:rPr>
          <w:bCs/>
        </w:rPr>
        <w:t>000</w:t>
      </w:r>
      <w:r w:rsidR="003873C7" w:rsidRPr="00372651">
        <w:rPr>
          <w:bCs/>
        </w:rPr>
        <w:t>,00</w:t>
      </w:r>
    </w:p>
    <w:p w14:paraId="09BE94A1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         Касли – 90000, 00 </w:t>
      </w:r>
      <w:proofErr w:type="gramStart"/>
      <w:r w:rsidRPr="00372651">
        <w:rPr>
          <w:bCs/>
        </w:rPr>
        <w:t>рублей;</w:t>
      </w:r>
      <w:r w:rsidR="008E4BB1" w:rsidRPr="00372651">
        <w:rPr>
          <w:bCs/>
        </w:rPr>
        <w:t xml:space="preserve">   </w:t>
      </w:r>
      <w:proofErr w:type="gramEnd"/>
      <w:r w:rsidR="008E4BB1" w:rsidRPr="00372651">
        <w:rPr>
          <w:bCs/>
        </w:rPr>
        <w:t xml:space="preserve">                                                           96000</w:t>
      </w:r>
      <w:r w:rsidR="003873C7" w:rsidRPr="00372651">
        <w:rPr>
          <w:bCs/>
        </w:rPr>
        <w:t>,00</w:t>
      </w:r>
    </w:p>
    <w:p w14:paraId="6F589E41" w14:textId="77777777" w:rsidR="00620818" w:rsidRPr="00372651" w:rsidRDefault="00620818" w:rsidP="008E4BB1">
      <w:pPr>
        <w:tabs>
          <w:tab w:val="left" w:pos="6648"/>
        </w:tabs>
        <w:ind w:left="-540"/>
        <w:jc w:val="both"/>
        <w:rPr>
          <w:bCs/>
        </w:rPr>
      </w:pPr>
      <w:r w:rsidRPr="00372651">
        <w:rPr>
          <w:bCs/>
        </w:rPr>
        <w:t xml:space="preserve">               Карабаш – 40000,00 рублей;</w:t>
      </w:r>
      <w:r w:rsidR="008E4BB1" w:rsidRPr="00372651">
        <w:rPr>
          <w:bCs/>
        </w:rPr>
        <w:tab/>
      </w:r>
      <w:r w:rsidR="003873C7" w:rsidRPr="00372651">
        <w:rPr>
          <w:bCs/>
        </w:rPr>
        <w:t xml:space="preserve">   </w:t>
      </w:r>
      <w:r w:rsidR="008E4BB1" w:rsidRPr="00372651">
        <w:rPr>
          <w:bCs/>
        </w:rPr>
        <w:t>40000</w:t>
      </w:r>
      <w:r w:rsidR="003873C7" w:rsidRPr="00372651">
        <w:rPr>
          <w:bCs/>
        </w:rPr>
        <w:t>,00</w:t>
      </w:r>
    </w:p>
    <w:p w14:paraId="35BC258A" w14:textId="77777777" w:rsidR="00620818" w:rsidRPr="00372651" w:rsidRDefault="00620818" w:rsidP="008E4BB1">
      <w:pPr>
        <w:tabs>
          <w:tab w:val="left" w:pos="6648"/>
        </w:tabs>
        <w:ind w:left="-540"/>
        <w:jc w:val="both"/>
        <w:rPr>
          <w:bCs/>
        </w:rPr>
      </w:pPr>
      <w:r w:rsidRPr="00372651">
        <w:rPr>
          <w:bCs/>
        </w:rPr>
        <w:t xml:space="preserve">               Кыштым – 40000,00 рублей;</w:t>
      </w:r>
      <w:r w:rsidR="008E4BB1" w:rsidRPr="00372651">
        <w:rPr>
          <w:bCs/>
        </w:rPr>
        <w:tab/>
      </w:r>
      <w:r w:rsidR="003873C7" w:rsidRPr="00372651">
        <w:rPr>
          <w:bCs/>
        </w:rPr>
        <w:t xml:space="preserve">   </w:t>
      </w:r>
      <w:r w:rsidR="008E4BB1" w:rsidRPr="00372651">
        <w:rPr>
          <w:bCs/>
        </w:rPr>
        <w:t>40000</w:t>
      </w:r>
      <w:r w:rsidR="003873C7" w:rsidRPr="00372651">
        <w:rPr>
          <w:bCs/>
        </w:rPr>
        <w:t>,00</w:t>
      </w:r>
    </w:p>
    <w:p w14:paraId="0DF8F7C7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               Снежинск – 15200,00 рублей.</w:t>
      </w:r>
      <w:r w:rsidR="008E4BB1" w:rsidRPr="00372651">
        <w:rPr>
          <w:bCs/>
        </w:rPr>
        <w:t xml:space="preserve">                                                         8700, 13600 -спонсоры</w:t>
      </w:r>
    </w:p>
    <w:p w14:paraId="23463C33" w14:textId="77777777" w:rsidR="00620818" w:rsidRPr="00372651" w:rsidRDefault="00620818" w:rsidP="00620818">
      <w:pPr>
        <w:ind w:left="-540"/>
        <w:jc w:val="both"/>
        <w:rPr>
          <w:bCs/>
        </w:rPr>
      </w:pPr>
      <w:r w:rsidRPr="00372651">
        <w:rPr>
          <w:bCs/>
        </w:rPr>
        <w:t>В Озёрской группе финансирование отсутствует.</w:t>
      </w:r>
    </w:p>
    <w:p w14:paraId="58803F20" w14:textId="77777777" w:rsidR="008E4BB1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>Благотворительные средства 200600</w:t>
      </w:r>
    </w:p>
    <w:p w14:paraId="4B029D38" w14:textId="77777777" w:rsidR="008E4BB1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>Собственные средства 93700,00</w:t>
      </w:r>
    </w:p>
    <w:p w14:paraId="3E564B14" w14:textId="77777777" w:rsidR="008E4BB1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>Средства ЧООО ВОС и ФСС в том числе на транспорт и по Грантам 130 000</w:t>
      </w:r>
    </w:p>
    <w:p w14:paraId="0F8B2106" w14:textId="77777777" w:rsidR="008E4BB1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 xml:space="preserve">Средства </w:t>
      </w:r>
      <w:r w:rsidR="003873C7" w:rsidRPr="00372651">
        <w:rPr>
          <w:bCs/>
        </w:rPr>
        <w:t>БФ «</w:t>
      </w:r>
      <w:r w:rsidRPr="00372651">
        <w:rPr>
          <w:bCs/>
        </w:rPr>
        <w:t>Со-единение</w:t>
      </w:r>
      <w:r w:rsidR="003873C7" w:rsidRPr="00372651">
        <w:rPr>
          <w:bCs/>
        </w:rPr>
        <w:t xml:space="preserve">» - </w:t>
      </w:r>
      <w:r w:rsidRPr="00372651">
        <w:rPr>
          <w:bCs/>
        </w:rPr>
        <w:t xml:space="preserve">  50826 рублей.</w:t>
      </w:r>
    </w:p>
    <w:p w14:paraId="677EA617" w14:textId="77777777" w:rsidR="008E4BB1" w:rsidRPr="00372651" w:rsidRDefault="008E4BB1" w:rsidP="00620818">
      <w:pPr>
        <w:ind w:left="-540"/>
        <w:jc w:val="both"/>
        <w:rPr>
          <w:bCs/>
        </w:rPr>
      </w:pPr>
      <w:r w:rsidRPr="00372651">
        <w:rPr>
          <w:bCs/>
        </w:rPr>
        <w:t>Всего</w:t>
      </w:r>
      <w:r w:rsidR="003873C7" w:rsidRPr="00372651">
        <w:rPr>
          <w:bCs/>
        </w:rPr>
        <w:t>: 82</w:t>
      </w:r>
      <w:r w:rsidRPr="00372651">
        <w:rPr>
          <w:bCs/>
        </w:rPr>
        <w:t>3</w:t>
      </w:r>
      <w:r w:rsidR="003873C7" w:rsidRPr="00372651">
        <w:rPr>
          <w:bCs/>
        </w:rPr>
        <w:t> 4</w:t>
      </w:r>
      <w:r w:rsidRPr="00372651">
        <w:rPr>
          <w:bCs/>
        </w:rPr>
        <w:t>26</w:t>
      </w:r>
      <w:r w:rsidR="003873C7" w:rsidRPr="00372651">
        <w:rPr>
          <w:bCs/>
        </w:rPr>
        <w:t>,00</w:t>
      </w:r>
      <w:r w:rsidRPr="00372651">
        <w:rPr>
          <w:bCs/>
        </w:rPr>
        <w:t xml:space="preserve"> руб.</w:t>
      </w:r>
    </w:p>
    <w:p w14:paraId="00B6A211" w14:textId="77777777" w:rsidR="00620818" w:rsidRPr="00372651" w:rsidRDefault="00620818" w:rsidP="00620818">
      <w:pPr>
        <w:ind w:left="-540" w:firstLine="540"/>
        <w:jc w:val="both"/>
        <w:rPr>
          <w:bCs/>
        </w:rPr>
      </w:pPr>
      <w:r w:rsidRPr="00372651">
        <w:rPr>
          <w:bCs/>
        </w:rPr>
        <w:t xml:space="preserve">   Бесплатно ездят и активисты Каслинской 6 человек и Кыштымской групп 6 человек</w:t>
      </w:r>
    </w:p>
    <w:p w14:paraId="79741441" w14:textId="77777777" w:rsidR="00620818" w:rsidRPr="00372651" w:rsidRDefault="00620818" w:rsidP="00620818">
      <w:pPr>
        <w:ind w:left="-900"/>
        <w:rPr>
          <w:bCs/>
        </w:rPr>
      </w:pPr>
      <w:r w:rsidRPr="00372651">
        <w:rPr>
          <w:bCs/>
        </w:rPr>
        <w:t xml:space="preserve">                  Многие вопросы </w:t>
      </w:r>
      <w:proofErr w:type="gramStart"/>
      <w:r w:rsidRPr="00372651">
        <w:rPr>
          <w:bCs/>
        </w:rPr>
        <w:t>решаем  по</w:t>
      </w:r>
      <w:proofErr w:type="gramEnd"/>
      <w:r w:rsidRPr="00372651">
        <w:rPr>
          <w:bCs/>
        </w:rPr>
        <w:t xml:space="preserve"> Скайпу, проводим тренинги интеллектуальных игр,  различные конкурсы и бюро.</w:t>
      </w:r>
    </w:p>
    <w:p w14:paraId="7539F6A6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            Для проведения реабилитационных мероприятий общества слепых помещения имеются у Кыштымской, Каслинской, </w:t>
      </w:r>
      <w:proofErr w:type="spellStart"/>
      <w:r w:rsidRPr="00372651">
        <w:rPr>
          <w:bCs/>
        </w:rPr>
        <w:t>Снежинской</w:t>
      </w:r>
      <w:proofErr w:type="spellEnd"/>
      <w:r w:rsidRPr="00372651">
        <w:rPr>
          <w:bCs/>
        </w:rPr>
        <w:t xml:space="preserve"> групп и </w:t>
      </w:r>
      <w:proofErr w:type="spellStart"/>
      <w:r w:rsidRPr="00372651">
        <w:rPr>
          <w:bCs/>
        </w:rPr>
        <w:t>Верхнеуфалейской</w:t>
      </w:r>
      <w:proofErr w:type="spellEnd"/>
      <w:r w:rsidRPr="00372651">
        <w:rPr>
          <w:bCs/>
        </w:rPr>
        <w:t xml:space="preserve"> МО ВОС.  В </w:t>
      </w:r>
      <w:proofErr w:type="spellStart"/>
      <w:r w:rsidRPr="00372651">
        <w:rPr>
          <w:bCs/>
        </w:rPr>
        <w:t>Карабашской</w:t>
      </w:r>
      <w:proofErr w:type="spellEnd"/>
      <w:r w:rsidRPr="00372651">
        <w:rPr>
          <w:bCs/>
        </w:rPr>
        <w:t xml:space="preserve"> </w:t>
      </w:r>
      <w:proofErr w:type="gramStart"/>
      <w:r w:rsidRPr="00372651">
        <w:rPr>
          <w:bCs/>
        </w:rPr>
        <w:t>группе  мероприятия</w:t>
      </w:r>
      <w:proofErr w:type="gramEnd"/>
      <w:r w:rsidRPr="00372651">
        <w:rPr>
          <w:bCs/>
        </w:rPr>
        <w:t xml:space="preserve"> проводятся  в библиотеке, куда приходят до 85% группы, хотя мы считаем, что </w:t>
      </w:r>
      <w:proofErr w:type="spellStart"/>
      <w:r w:rsidRPr="00372651">
        <w:rPr>
          <w:bCs/>
        </w:rPr>
        <w:t>Карабашская</w:t>
      </w:r>
      <w:proofErr w:type="spellEnd"/>
      <w:r w:rsidRPr="00372651">
        <w:rPr>
          <w:bCs/>
        </w:rPr>
        <w:t xml:space="preserve"> группа самая немобильная. Люди тянутся к общению, им нравится приём в библиотеке, организация мероприятий с концертами, чаепитиями и </w:t>
      </w:r>
      <w:proofErr w:type="gramStart"/>
      <w:r w:rsidRPr="00372651">
        <w:rPr>
          <w:bCs/>
        </w:rPr>
        <w:t>подарками,  а</w:t>
      </w:r>
      <w:proofErr w:type="gramEnd"/>
      <w:r w:rsidRPr="00372651">
        <w:rPr>
          <w:bCs/>
        </w:rPr>
        <w:t xml:space="preserve"> так же внимание и уважение. Действительно, обстановка очень тёплая, радушная, мы не раз присутствовали на таких мероприятиях.</w:t>
      </w:r>
    </w:p>
    <w:p w14:paraId="4BB83F68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В Озёрской </w:t>
      </w:r>
      <w:proofErr w:type="gramStart"/>
      <w:r w:rsidRPr="00372651">
        <w:rPr>
          <w:bCs/>
        </w:rPr>
        <w:t>группе  собираются</w:t>
      </w:r>
      <w:proofErr w:type="gramEnd"/>
      <w:r w:rsidRPr="00372651">
        <w:rPr>
          <w:bCs/>
        </w:rPr>
        <w:t xml:space="preserve"> у кого-либо на дому, что крайне неудобно, но другого варианта нет.</w:t>
      </w:r>
    </w:p>
    <w:p w14:paraId="7665516B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Посещаемость реабилитационных мероприятий снижена во всех группах, кроме </w:t>
      </w:r>
      <w:proofErr w:type="spellStart"/>
      <w:r w:rsidRPr="00372651">
        <w:rPr>
          <w:bCs/>
        </w:rPr>
        <w:t>Карабашской</w:t>
      </w:r>
      <w:proofErr w:type="spellEnd"/>
      <w:r w:rsidRPr="00372651">
        <w:rPr>
          <w:bCs/>
        </w:rPr>
        <w:t xml:space="preserve">, где реабилитационные мероприятия не часты.       Сейчас есть у инвалидов право выбора. </w:t>
      </w:r>
      <w:r w:rsidRPr="00372651">
        <w:rPr>
          <w:bCs/>
        </w:rPr>
        <w:lastRenderedPageBreak/>
        <w:t>Мероприятий проводится множество по различным поводам и на различные темы. Есть где скоротать время и найти себе занятие по вкусу.</w:t>
      </w:r>
    </w:p>
    <w:p w14:paraId="27F17181" w14:textId="77777777" w:rsidR="00620818" w:rsidRPr="00372651" w:rsidRDefault="00761CFD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18 детей   получили</w:t>
      </w:r>
      <w:r w:rsidR="00620818" w:rsidRPr="00372651">
        <w:rPr>
          <w:bCs/>
        </w:rPr>
        <w:t xml:space="preserve"> </w:t>
      </w:r>
      <w:r w:rsidRPr="00372651">
        <w:rPr>
          <w:bCs/>
        </w:rPr>
        <w:t xml:space="preserve">от организации </w:t>
      </w:r>
      <w:r w:rsidR="00620818" w:rsidRPr="00372651">
        <w:rPr>
          <w:bCs/>
        </w:rPr>
        <w:t>новогодние подарки</w:t>
      </w:r>
      <w:r w:rsidRPr="00372651">
        <w:rPr>
          <w:bCs/>
        </w:rPr>
        <w:t>, на день защиты детей</w:t>
      </w:r>
      <w:r w:rsidR="003873C7" w:rsidRPr="00372651">
        <w:rPr>
          <w:bCs/>
        </w:rPr>
        <w:t xml:space="preserve"> </w:t>
      </w:r>
      <w:proofErr w:type="gramStart"/>
      <w:r w:rsidRPr="00372651">
        <w:rPr>
          <w:bCs/>
        </w:rPr>
        <w:t>-  25</w:t>
      </w:r>
      <w:proofErr w:type="gramEnd"/>
      <w:r w:rsidRPr="00372651">
        <w:rPr>
          <w:bCs/>
        </w:rPr>
        <w:t xml:space="preserve">, </w:t>
      </w:r>
      <w:r w:rsidR="003873C7" w:rsidRPr="00372651">
        <w:rPr>
          <w:bCs/>
        </w:rPr>
        <w:t xml:space="preserve"> </w:t>
      </w:r>
      <w:r w:rsidRPr="00372651">
        <w:rPr>
          <w:bCs/>
        </w:rPr>
        <w:t>ко Дню Знаний -22</w:t>
      </w:r>
      <w:r w:rsidR="003873C7" w:rsidRPr="00372651">
        <w:rPr>
          <w:bCs/>
        </w:rPr>
        <w:t>. Э</w:t>
      </w:r>
      <w:r w:rsidR="00620818" w:rsidRPr="00372651">
        <w:rPr>
          <w:bCs/>
        </w:rPr>
        <w:t>то дети законных представителей и инвалидов по зрению.</w:t>
      </w:r>
    </w:p>
    <w:p w14:paraId="749C309C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В отчётном периоде нам больше </w:t>
      </w:r>
      <w:proofErr w:type="gramStart"/>
      <w:r w:rsidRPr="00372651">
        <w:rPr>
          <w:bCs/>
        </w:rPr>
        <w:t xml:space="preserve">всех </w:t>
      </w:r>
      <w:r w:rsidR="00761CFD" w:rsidRPr="00372651">
        <w:rPr>
          <w:bCs/>
        </w:rPr>
        <w:t xml:space="preserve"> с</w:t>
      </w:r>
      <w:proofErr w:type="gramEnd"/>
      <w:r w:rsidR="00761CFD" w:rsidRPr="00372651">
        <w:rPr>
          <w:bCs/>
        </w:rPr>
        <w:t xml:space="preserve"> транспортом </w:t>
      </w:r>
      <w:r w:rsidRPr="00372651">
        <w:rPr>
          <w:bCs/>
        </w:rPr>
        <w:t>помогала</w:t>
      </w:r>
      <w:r w:rsidR="003873C7" w:rsidRPr="00372651">
        <w:rPr>
          <w:bCs/>
        </w:rPr>
        <w:t xml:space="preserve"> </w:t>
      </w:r>
      <w:r w:rsidR="00761CFD" w:rsidRPr="00372651">
        <w:rPr>
          <w:bCs/>
        </w:rPr>
        <w:t xml:space="preserve"> тренер </w:t>
      </w:r>
      <w:proofErr w:type="spellStart"/>
      <w:r w:rsidR="00761CFD" w:rsidRPr="00372651">
        <w:rPr>
          <w:bCs/>
        </w:rPr>
        <w:t>ФОКа</w:t>
      </w:r>
      <w:proofErr w:type="spellEnd"/>
      <w:r w:rsidR="00761CFD" w:rsidRPr="00372651">
        <w:rPr>
          <w:bCs/>
        </w:rPr>
        <w:t xml:space="preserve"> </w:t>
      </w:r>
      <w:proofErr w:type="spellStart"/>
      <w:r w:rsidR="00761CFD" w:rsidRPr="00372651">
        <w:rPr>
          <w:bCs/>
        </w:rPr>
        <w:t>Миндибаева</w:t>
      </w:r>
      <w:proofErr w:type="spellEnd"/>
      <w:r w:rsidR="00761CFD" w:rsidRPr="00372651">
        <w:rPr>
          <w:bCs/>
        </w:rPr>
        <w:t xml:space="preserve"> Эльвира </w:t>
      </w:r>
      <w:proofErr w:type="spellStart"/>
      <w:r w:rsidR="00761CFD" w:rsidRPr="00372651">
        <w:rPr>
          <w:bCs/>
        </w:rPr>
        <w:t>Марсельевна</w:t>
      </w:r>
      <w:proofErr w:type="spellEnd"/>
      <w:r w:rsidRPr="00372651">
        <w:rPr>
          <w:bCs/>
        </w:rPr>
        <w:t xml:space="preserve">  (доставка членов ВОС на спортивные мероприятия)</w:t>
      </w:r>
      <w:r w:rsidR="00761CFD" w:rsidRPr="00372651">
        <w:rPr>
          <w:bCs/>
        </w:rPr>
        <w:t>. Остальные поездки осуществлялись за счёт Грантов ЧООО ВОС и самостоятельно на общественном транспорте.</w:t>
      </w:r>
    </w:p>
    <w:p w14:paraId="2701CD34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При заполнении ИПР</w:t>
      </w:r>
      <w:r w:rsidR="003873C7" w:rsidRPr="00372651">
        <w:rPr>
          <w:bCs/>
        </w:rPr>
        <w:t>,</w:t>
      </w:r>
      <w:r w:rsidRPr="00372651">
        <w:rPr>
          <w:bCs/>
        </w:rPr>
        <w:t xml:space="preserve"> по-прежнему</w:t>
      </w:r>
      <w:r w:rsidR="003873C7" w:rsidRPr="00372651">
        <w:rPr>
          <w:bCs/>
        </w:rPr>
        <w:t>,</w:t>
      </w:r>
      <w:r w:rsidRPr="00372651">
        <w:rPr>
          <w:bCs/>
        </w:rPr>
        <w:t xml:space="preserve"> существуют проблемы. Особенно страдают те, кто не состоит у нас на учёте</w:t>
      </w:r>
      <w:r w:rsidR="008602F2" w:rsidRPr="00372651">
        <w:rPr>
          <w:bCs/>
        </w:rPr>
        <w:t>. Е</w:t>
      </w:r>
      <w:r w:rsidRPr="00372651">
        <w:rPr>
          <w:bCs/>
        </w:rPr>
        <w:t>сли к нам обращаются, то мы подсказываем и помогаем.</w:t>
      </w:r>
    </w:p>
    <w:p w14:paraId="0B2A198A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В отчётном периоде выписывалось 5 изданий – журналы «Н</w:t>
      </w:r>
      <w:r w:rsidR="008602F2" w:rsidRPr="00372651">
        <w:rPr>
          <w:bCs/>
        </w:rPr>
        <w:t>аша жизнь» (плоско-печатный</w:t>
      </w:r>
      <w:proofErr w:type="gramStart"/>
      <w:r w:rsidR="008602F2" w:rsidRPr="00372651">
        <w:rPr>
          <w:bCs/>
        </w:rPr>
        <w:t xml:space="preserve">),  </w:t>
      </w:r>
      <w:r w:rsidRPr="00372651">
        <w:rPr>
          <w:bCs/>
        </w:rPr>
        <w:t xml:space="preserve"> </w:t>
      </w:r>
      <w:proofErr w:type="gramEnd"/>
      <w:r w:rsidRPr="00372651">
        <w:rPr>
          <w:bCs/>
        </w:rPr>
        <w:t>рельефно-точечные «Для Вас, женщины», «Острый сюжет», «Диалог», художественная литература. Выпи</w:t>
      </w:r>
      <w:r w:rsidR="003873C7" w:rsidRPr="00372651">
        <w:rPr>
          <w:bCs/>
        </w:rPr>
        <w:t xml:space="preserve">сывают только </w:t>
      </w:r>
      <w:proofErr w:type="spellStart"/>
      <w:r w:rsidR="003873C7" w:rsidRPr="00372651">
        <w:rPr>
          <w:bCs/>
        </w:rPr>
        <w:t>Снежинской</w:t>
      </w:r>
      <w:proofErr w:type="spellEnd"/>
      <w:r w:rsidR="003873C7" w:rsidRPr="00372651">
        <w:rPr>
          <w:bCs/>
        </w:rPr>
        <w:t xml:space="preserve"> группе за счёт средств местного бюджета.</w:t>
      </w:r>
    </w:p>
    <w:p w14:paraId="692267D8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В журнале устных и письменных обращений зарег</w:t>
      </w:r>
      <w:r w:rsidR="00027BC7" w:rsidRPr="00372651">
        <w:rPr>
          <w:bCs/>
        </w:rPr>
        <w:t>истрировано за истекший период 3</w:t>
      </w:r>
      <w:r w:rsidRPr="00372651">
        <w:rPr>
          <w:bCs/>
        </w:rPr>
        <w:t>3 обращения разного характера – заявления на вступление,</w:t>
      </w:r>
      <w:r w:rsidR="00027BC7" w:rsidRPr="00372651">
        <w:rPr>
          <w:bCs/>
        </w:rPr>
        <w:t xml:space="preserve"> составление заявления и отправка в </w:t>
      </w:r>
      <w:r w:rsidR="009C7EF6" w:rsidRPr="00372651">
        <w:rPr>
          <w:bCs/>
        </w:rPr>
        <w:t xml:space="preserve">Металлургический районный суд и УВД Челябинской области, </w:t>
      </w:r>
      <w:r w:rsidR="00027BC7" w:rsidRPr="00372651">
        <w:rPr>
          <w:bCs/>
        </w:rPr>
        <w:t xml:space="preserve">обращение в ЧОБС для высылки </w:t>
      </w:r>
      <w:r w:rsidR="00AA44A7" w:rsidRPr="00372651">
        <w:rPr>
          <w:bCs/>
        </w:rPr>
        <w:t>«</w:t>
      </w:r>
      <w:r w:rsidR="00027BC7" w:rsidRPr="00372651">
        <w:rPr>
          <w:bCs/>
        </w:rPr>
        <w:t>говорящих книг</w:t>
      </w:r>
      <w:r w:rsidR="00AA44A7" w:rsidRPr="00372651">
        <w:rPr>
          <w:bCs/>
        </w:rPr>
        <w:t>»</w:t>
      </w:r>
      <w:r w:rsidR="00027BC7" w:rsidRPr="00372651">
        <w:rPr>
          <w:bCs/>
        </w:rPr>
        <w:t xml:space="preserve"> на домашний адрес</w:t>
      </w:r>
      <w:r w:rsidR="00AA44A7" w:rsidRPr="00372651">
        <w:rPr>
          <w:bCs/>
        </w:rPr>
        <w:t xml:space="preserve"> абонента</w:t>
      </w:r>
      <w:r w:rsidR="00027BC7" w:rsidRPr="00372651">
        <w:rPr>
          <w:bCs/>
        </w:rPr>
        <w:t xml:space="preserve">, </w:t>
      </w:r>
      <w:r w:rsidR="00C2738F" w:rsidRPr="00372651">
        <w:rPr>
          <w:bCs/>
        </w:rPr>
        <w:t xml:space="preserve">выдачи прибора письма по брайлю, выдача монитора для ПК во временное пользование, </w:t>
      </w:r>
      <w:r w:rsidRPr="00372651">
        <w:rPr>
          <w:bCs/>
        </w:rPr>
        <w:t xml:space="preserve"> предоставление технических средств реабилитации, а так же обучение и пользование ТСР, установку «говорящих» программ</w:t>
      </w:r>
      <w:r w:rsidR="009C7EF6" w:rsidRPr="00372651">
        <w:rPr>
          <w:bCs/>
        </w:rPr>
        <w:t xml:space="preserve"> на мобильном телефоне</w:t>
      </w:r>
      <w:r w:rsidRPr="00372651">
        <w:rPr>
          <w:bCs/>
        </w:rPr>
        <w:t xml:space="preserve">, курсы элементарной реабилитации, приобретение проездных социальных билетов, материальную помощь, о содействии получения талона к врачам разных специализаций, </w:t>
      </w:r>
      <w:r w:rsidR="009C7EF6" w:rsidRPr="00372651">
        <w:rPr>
          <w:bCs/>
        </w:rPr>
        <w:t xml:space="preserve">помощь в отправке результатов в областную больницу написание заявление в налоговую инспекцию, </w:t>
      </w:r>
      <w:r w:rsidRPr="00372651">
        <w:rPr>
          <w:bCs/>
        </w:rPr>
        <w:t>начислению пенсий</w:t>
      </w:r>
      <w:r w:rsidR="00635863" w:rsidRPr="00372651">
        <w:rPr>
          <w:bCs/>
        </w:rPr>
        <w:t>, услуг юриста</w:t>
      </w:r>
      <w:r w:rsidR="009C7EF6" w:rsidRPr="00372651">
        <w:rPr>
          <w:bCs/>
        </w:rPr>
        <w:t xml:space="preserve">, </w:t>
      </w:r>
      <w:r w:rsidR="00635863" w:rsidRPr="00372651">
        <w:rPr>
          <w:bCs/>
        </w:rPr>
        <w:t xml:space="preserve">консультации по соцпакету и в проезде в больницу в г. Москву,  </w:t>
      </w:r>
      <w:r w:rsidR="009C7EF6" w:rsidRPr="00372651">
        <w:rPr>
          <w:bCs/>
        </w:rPr>
        <w:t>отправка документо</w:t>
      </w:r>
      <w:r w:rsidR="00635863" w:rsidRPr="00372651">
        <w:rPr>
          <w:bCs/>
        </w:rPr>
        <w:t xml:space="preserve">в в Кыштым </w:t>
      </w:r>
      <w:proofErr w:type="spellStart"/>
      <w:r w:rsidR="00635863" w:rsidRPr="00372651">
        <w:rPr>
          <w:bCs/>
        </w:rPr>
        <w:t>зав.поликлиники</w:t>
      </w:r>
      <w:proofErr w:type="spellEnd"/>
      <w:r w:rsidR="00635863" w:rsidRPr="00372651">
        <w:rPr>
          <w:bCs/>
        </w:rPr>
        <w:t xml:space="preserve"> о том</w:t>
      </w:r>
      <w:r w:rsidR="009C7EF6" w:rsidRPr="00372651">
        <w:rPr>
          <w:bCs/>
        </w:rPr>
        <w:t>, что инвалиду 1 группы положен сопровождающий.</w:t>
      </w:r>
      <w:r w:rsidRPr="00372651">
        <w:rPr>
          <w:bCs/>
        </w:rPr>
        <w:t xml:space="preserve"> В большинстве вопросы разрешаются, за исключением редких случаев по предоставлению технических средств реабилитации и материальной помощи. </w:t>
      </w:r>
    </w:p>
    <w:p w14:paraId="67F6C9D2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Имеются журналы учёта денежных средств и ГСМ, движения </w:t>
      </w:r>
      <w:proofErr w:type="gramStart"/>
      <w:r w:rsidRPr="00372651">
        <w:rPr>
          <w:bCs/>
        </w:rPr>
        <w:t>численности,  входящей</w:t>
      </w:r>
      <w:proofErr w:type="gramEnd"/>
      <w:r w:rsidRPr="00372651">
        <w:rPr>
          <w:bCs/>
        </w:rPr>
        <w:t xml:space="preserve"> и исходящей документации, учёта отправки  корреспонденции.</w:t>
      </w:r>
    </w:p>
    <w:p w14:paraId="01A95CE7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Имеются списки членов </w:t>
      </w:r>
      <w:proofErr w:type="spellStart"/>
      <w:r w:rsidRPr="00372651">
        <w:rPr>
          <w:bCs/>
        </w:rPr>
        <w:t>Верхнеуфалейской</w:t>
      </w:r>
      <w:proofErr w:type="spellEnd"/>
      <w:r w:rsidRPr="00372651">
        <w:rPr>
          <w:bCs/>
        </w:rPr>
        <w:t xml:space="preserve"> МО ВОС с заболеванием «сахарный диабет» с последующим контролем выделения </w:t>
      </w:r>
      <w:proofErr w:type="spellStart"/>
      <w:r w:rsidRPr="00372651">
        <w:rPr>
          <w:bCs/>
        </w:rPr>
        <w:t>глюкометров</w:t>
      </w:r>
      <w:proofErr w:type="spellEnd"/>
      <w:r w:rsidRPr="00372651">
        <w:rPr>
          <w:bCs/>
        </w:rPr>
        <w:t xml:space="preserve"> для измерения сахара в крови и тест-полосок, законных п</w:t>
      </w:r>
      <w:r w:rsidR="00AA44A7" w:rsidRPr="00372651">
        <w:rPr>
          <w:bCs/>
        </w:rPr>
        <w:t>редставителей и детей-инвалидов, ветеранов ВОВ и тружеников</w:t>
      </w:r>
      <w:r w:rsidRPr="00372651">
        <w:rPr>
          <w:bCs/>
        </w:rPr>
        <w:t xml:space="preserve"> </w:t>
      </w:r>
      <w:r w:rsidR="00AA44A7" w:rsidRPr="00372651">
        <w:rPr>
          <w:bCs/>
        </w:rPr>
        <w:t xml:space="preserve">тыла. </w:t>
      </w:r>
      <w:r w:rsidRPr="00372651">
        <w:rPr>
          <w:bCs/>
        </w:rPr>
        <w:t xml:space="preserve">В организации имеется фонд фотографии и видео, теле и радиопередач, сценариев и фонограмм. Имеются уставные документы, пакет законодательных актов и Законов, касающихся инвалидов, электронная почта, Скайп с микрофоном, Зум, видеокамера, архив, картотека. </w:t>
      </w:r>
    </w:p>
    <w:p w14:paraId="595DB4B3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</w:t>
      </w:r>
      <w:r w:rsidR="00027BC7" w:rsidRPr="00372651">
        <w:rPr>
          <w:bCs/>
        </w:rPr>
        <w:t xml:space="preserve">  И</w:t>
      </w:r>
      <w:r w:rsidRPr="00372651">
        <w:rPr>
          <w:bCs/>
        </w:rPr>
        <w:t xml:space="preserve">нформация </w:t>
      </w:r>
      <w:r w:rsidR="00027BC7" w:rsidRPr="00372651">
        <w:rPr>
          <w:bCs/>
        </w:rPr>
        <w:t xml:space="preserve">о жизнедеятельности организации </w:t>
      </w:r>
      <w:r w:rsidRPr="00372651">
        <w:rPr>
          <w:bCs/>
        </w:rPr>
        <w:t>размещается в прессе, на т</w:t>
      </w:r>
      <w:r w:rsidR="00027BC7" w:rsidRPr="00372651">
        <w:rPr>
          <w:bCs/>
        </w:rPr>
        <w:t>елевидении, на сайтах интернета ВК, «Одноклассники», в группах.</w:t>
      </w:r>
    </w:p>
    <w:p w14:paraId="7AEA2C5D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 Вся аудио, видео, оргтехника, а </w:t>
      </w:r>
      <w:proofErr w:type="gramStart"/>
      <w:r w:rsidRPr="00372651">
        <w:rPr>
          <w:bCs/>
        </w:rPr>
        <w:t>так же</w:t>
      </w:r>
      <w:proofErr w:type="gramEnd"/>
      <w:r w:rsidRPr="00372651">
        <w:rPr>
          <w:bCs/>
        </w:rPr>
        <w:t xml:space="preserve"> мебель имеются в наличии. Всё используется в проведении реабилитационных социокультурных мероприятий.</w:t>
      </w:r>
    </w:p>
    <w:p w14:paraId="04B4E253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       С каждым годом члены организации становятся старше.  И удержать активность становится всё сложнее. Проверки работы бюро подтвердили, что активность </w:t>
      </w:r>
      <w:proofErr w:type="spellStart"/>
      <w:r w:rsidRPr="00372651">
        <w:rPr>
          <w:bCs/>
        </w:rPr>
        <w:t>группоргов</w:t>
      </w:r>
      <w:proofErr w:type="spellEnd"/>
      <w:r w:rsidRPr="00372651">
        <w:rPr>
          <w:bCs/>
        </w:rPr>
        <w:t xml:space="preserve"> и членов </w:t>
      </w:r>
      <w:r w:rsidR="00AA44A7" w:rsidRPr="00372651">
        <w:rPr>
          <w:bCs/>
        </w:rPr>
        <w:t xml:space="preserve">ВОС </w:t>
      </w:r>
      <w:r w:rsidR="00027BC7" w:rsidRPr="00372651">
        <w:rPr>
          <w:bCs/>
        </w:rPr>
        <w:t xml:space="preserve">  на прежнем уровне, хотя на каждом б</w:t>
      </w:r>
      <w:r w:rsidR="00AA44A7" w:rsidRPr="00372651">
        <w:rPr>
          <w:bCs/>
        </w:rPr>
        <w:t>юро председатель говорит, что надо быть активнее</w:t>
      </w:r>
      <w:r w:rsidR="00027BC7" w:rsidRPr="00372651">
        <w:rPr>
          <w:bCs/>
        </w:rPr>
        <w:t xml:space="preserve">. </w:t>
      </w:r>
    </w:p>
    <w:p w14:paraId="2A5B4B6B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   Давайте проявлять терпение и уважение друг к другу, к возрасту, а </w:t>
      </w:r>
      <w:proofErr w:type="gramStart"/>
      <w:r w:rsidRPr="00372651">
        <w:rPr>
          <w:bCs/>
        </w:rPr>
        <w:t>так же</w:t>
      </w:r>
      <w:proofErr w:type="gramEnd"/>
      <w:r w:rsidRPr="00372651">
        <w:rPr>
          <w:bCs/>
        </w:rPr>
        <w:t xml:space="preserve"> доступно разъяснять и доводить информацию до каждого обратившегося. </w:t>
      </w:r>
    </w:p>
    <w:p w14:paraId="0B69035E" w14:textId="77777777" w:rsidR="00620818" w:rsidRPr="00372651" w:rsidRDefault="00620818" w:rsidP="00620818">
      <w:pPr>
        <w:ind w:left="-900"/>
        <w:jc w:val="both"/>
        <w:rPr>
          <w:bCs/>
        </w:rPr>
      </w:pPr>
      <w:r w:rsidRPr="00372651">
        <w:rPr>
          <w:bCs/>
        </w:rPr>
        <w:t xml:space="preserve">     Всем желаем здоровья, успехов и удачи!</w:t>
      </w:r>
    </w:p>
    <w:p w14:paraId="56B2E92A" w14:textId="77777777" w:rsidR="000353C4" w:rsidRPr="00372651" w:rsidRDefault="00620818" w:rsidP="000353C4">
      <w:pPr>
        <w:ind w:left="-900"/>
        <w:jc w:val="both"/>
        <w:rPr>
          <w:bCs/>
        </w:rPr>
      </w:pPr>
      <w:r w:rsidRPr="00372651">
        <w:rPr>
          <w:bCs/>
        </w:rPr>
        <w:t xml:space="preserve">     Спасибо за внимание.</w:t>
      </w:r>
    </w:p>
    <w:p w14:paraId="28A7DD0E" w14:textId="77777777" w:rsidR="00620818" w:rsidRPr="00372651" w:rsidRDefault="000353C4" w:rsidP="000353C4">
      <w:pPr>
        <w:ind w:left="-900"/>
        <w:jc w:val="both"/>
        <w:rPr>
          <w:bCs/>
        </w:rPr>
      </w:pPr>
      <w:r w:rsidRPr="00372651">
        <w:rPr>
          <w:bCs/>
        </w:rPr>
        <w:t xml:space="preserve">       </w:t>
      </w:r>
      <w:r w:rsidR="00620818" w:rsidRPr="00372651">
        <w:rPr>
          <w:bCs/>
        </w:rPr>
        <w:t xml:space="preserve">Председатель КРК    </w:t>
      </w:r>
      <w:proofErr w:type="spellStart"/>
      <w:r w:rsidRPr="00372651">
        <w:rPr>
          <w:bCs/>
        </w:rPr>
        <w:t>Верхнеуфалейской</w:t>
      </w:r>
      <w:proofErr w:type="spellEnd"/>
      <w:r w:rsidRPr="00372651">
        <w:rPr>
          <w:bCs/>
        </w:rPr>
        <w:t xml:space="preserve"> МО ВОС</w:t>
      </w:r>
      <w:r w:rsidR="00620818" w:rsidRPr="00372651">
        <w:rPr>
          <w:bCs/>
        </w:rPr>
        <w:t xml:space="preserve">                                   Ю.А. </w:t>
      </w:r>
      <w:proofErr w:type="spellStart"/>
      <w:r w:rsidR="00620818" w:rsidRPr="00372651">
        <w:rPr>
          <w:bCs/>
        </w:rPr>
        <w:t>Хайбуллин</w:t>
      </w:r>
      <w:proofErr w:type="spellEnd"/>
    </w:p>
    <w:p w14:paraId="4AD83209" w14:textId="77777777" w:rsidR="00620818" w:rsidRPr="00372651" w:rsidRDefault="00620818" w:rsidP="00620818">
      <w:pPr>
        <w:jc w:val="both"/>
        <w:rPr>
          <w:bCs/>
        </w:rPr>
      </w:pPr>
    </w:p>
    <w:p w14:paraId="630455D7" w14:textId="77777777" w:rsidR="00620818" w:rsidRPr="00372651" w:rsidRDefault="00620818" w:rsidP="00620818">
      <w:pPr>
        <w:rPr>
          <w:bCs/>
        </w:rPr>
      </w:pPr>
    </w:p>
    <w:p w14:paraId="385DF964" w14:textId="77777777" w:rsidR="00620818" w:rsidRPr="00372651" w:rsidRDefault="00620818" w:rsidP="00620818">
      <w:pPr>
        <w:rPr>
          <w:bCs/>
        </w:rPr>
      </w:pPr>
    </w:p>
    <w:p w14:paraId="08353478" w14:textId="77777777" w:rsidR="00620818" w:rsidRPr="00372651" w:rsidRDefault="00620818" w:rsidP="00620818">
      <w:pPr>
        <w:rPr>
          <w:bCs/>
        </w:rPr>
      </w:pPr>
    </w:p>
    <w:p w14:paraId="7C2A897A" w14:textId="77777777" w:rsidR="00620818" w:rsidRPr="00372651" w:rsidRDefault="00620818" w:rsidP="00620818">
      <w:pPr>
        <w:rPr>
          <w:bCs/>
        </w:rPr>
      </w:pPr>
    </w:p>
    <w:p w14:paraId="06E8FBC5" w14:textId="77777777" w:rsidR="00620818" w:rsidRPr="00372651" w:rsidRDefault="00620818" w:rsidP="00620818">
      <w:pPr>
        <w:rPr>
          <w:bCs/>
        </w:rPr>
      </w:pPr>
    </w:p>
    <w:p w14:paraId="330F5E27" w14:textId="77777777" w:rsidR="00345006" w:rsidRPr="00372651" w:rsidRDefault="00345006">
      <w:pPr>
        <w:rPr>
          <w:bCs/>
        </w:rPr>
      </w:pPr>
    </w:p>
    <w:sectPr w:rsidR="00345006" w:rsidRPr="0037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73"/>
    <w:rsid w:val="00027BC7"/>
    <w:rsid w:val="000353C4"/>
    <w:rsid w:val="00083ACE"/>
    <w:rsid w:val="000C3CA8"/>
    <w:rsid w:val="0013465A"/>
    <w:rsid w:val="001E16EF"/>
    <w:rsid w:val="002D39F3"/>
    <w:rsid w:val="00345006"/>
    <w:rsid w:val="00372651"/>
    <w:rsid w:val="003873C7"/>
    <w:rsid w:val="005216C4"/>
    <w:rsid w:val="0059219F"/>
    <w:rsid w:val="00620818"/>
    <w:rsid w:val="00635863"/>
    <w:rsid w:val="006C7BC5"/>
    <w:rsid w:val="00761CFD"/>
    <w:rsid w:val="008334A2"/>
    <w:rsid w:val="008602F2"/>
    <w:rsid w:val="008E4BB1"/>
    <w:rsid w:val="008F00AD"/>
    <w:rsid w:val="009B7929"/>
    <w:rsid w:val="009C7EF6"/>
    <w:rsid w:val="009D4F73"/>
    <w:rsid w:val="00A62FB0"/>
    <w:rsid w:val="00AA44A7"/>
    <w:rsid w:val="00B9562C"/>
    <w:rsid w:val="00B97E32"/>
    <w:rsid w:val="00C2738F"/>
    <w:rsid w:val="00C646A3"/>
    <w:rsid w:val="00E87D21"/>
    <w:rsid w:val="00F56541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C2F1"/>
  <w15:chartTrackingRefBased/>
  <w15:docId w15:val="{641BF914-A92D-4934-BC62-3982AE9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Бортникова</cp:lastModifiedBy>
  <cp:revision>25</cp:revision>
  <dcterms:created xsi:type="dcterms:W3CDTF">2024-10-03T03:47:00Z</dcterms:created>
  <dcterms:modified xsi:type="dcterms:W3CDTF">2024-10-10T06:40:00Z</dcterms:modified>
</cp:coreProperties>
</file>