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71" w:rsidRPr="005B621B" w:rsidRDefault="00214171" w:rsidP="00214171">
      <w:pPr>
        <w:jc w:val="center"/>
      </w:pPr>
      <w:r>
        <w:t xml:space="preserve">ПОСТАНОВЛЕНИЕ </w:t>
      </w:r>
      <w:r w:rsidRPr="000F13ED">
        <w:t xml:space="preserve"> №</w:t>
      </w:r>
      <w:r w:rsidRPr="00D12021">
        <w:t>1(</w:t>
      </w:r>
      <w:r>
        <w:t>36</w:t>
      </w:r>
      <w:r w:rsidRPr="00D12021">
        <w:t>)-</w:t>
      </w:r>
      <w:r>
        <w:t>4</w:t>
      </w:r>
    </w:p>
    <w:p w:rsidR="00214171" w:rsidRDefault="00214171" w:rsidP="00214171">
      <w:pPr>
        <w:jc w:val="center"/>
      </w:pPr>
      <w:r w:rsidRPr="000F13ED">
        <w:t>Правления Челябинской областной организации</w:t>
      </w:r>
    </w:p>
    <w:p w:rsidR="00214171" w:rsidRDefault="00214171" w:rsidP="00214171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214171" w:rsidRDefault="00214171" w:rsidP="00214171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214171" w:rsidRDefault="00214171" w:rsidP="00214171">
      <w:pPr>
        <w:jc w:val="center"/>
      </w:pPr>
    </w:p>
    <w:p w:rsidR="00214171" w:rsidRDefault="00214171" w:rsidP="00214171">
      <w:pPr>
        <w:jc w:val="both"/>
      </w:pPr>
      <w:r>
        <w:t xml:space="preserve">г. Челябинск                                                                                                   </w:t>
      </w:r>
      <w:r w:rsidRPr="00C00E11">
        <w:t>2</w:t>
      </w:r>
      <w:r>
        <w:t>0</w:t>
      </w:r>
      <w:r w:rsidRPr="00E1718D">
        <w:t xml:space="preserve"> </w:t>
      </w:r>
      <w:r>
        <w:t>января 20</w:t>
      </w:r>
      <w:r w:rsidRPr="00C00E11">
        <w:t>2</w:t>
      </w:r>
      <w:r>
        <w:t>1 г</w:t>
      </w:r>
      <w:r w:rsidR="00D216C5">
        <w:t>.</w:t>
      </w:r>
    </w:p>
    <w:p w:rsidR="00214171" w:rsidRDefault="00214171" w:rsidP="00CB7061">
      <w:pPr>
        <w:rPr>
          <w:i/>
        </w:rPr>
      </w:pPr>
    </w:p>
    <w:p w:rsidR="00CB7061" w:rsidRPr="00214171" w:rsidRDefault="00214171" w:rsidP="00CB7061">
      <w:pPr>
        <w:rPr>
          <w:i/>
        </w:rPr>
      </w:pPr>
      <w:r>
        <w:rPr>
          <w:i/>
        </w:rPr>
        <w:t>«</w:t>
      </w:r>
      <w:r w:rsidR="00CB7061" w:rsidRPr="00214171">
        <w:rPr>
          <w:i/>
        </w:rPr>
        <w:t>О реализации социально значимого проекта</w:t>
      </w:r>
    </w:p>
    <w:p w:rsidR="00CB7061" w:rsidRPr="00214171" w:rsidRDefault="00CB7061" w:rsidP="00CB7061">
      <w:pPr>
        <w:rPr>
          <w:i/>
        </w:rPr>
      </w:pPr>
      <w:r w:rsidRPr="00214171">
        <w:rPr>
          <w:i/>
        </w:rPr>
        <w:t>«Развитие социальной реабилитации и интеграции в общество</w:t>
      </w:r>
    </w:p>
    <w:p w:rsidR="00CB7061" w:rsidRPr="00214171" w:rsidRDefault="00CB7061" w:rsidP="00CB7061">
      <w:pPr>
        <w:rPr>
          <w:i/>
        </w:rPr>
      </w:pPr>
      <w:r w:rsidRPr="00214171">
        <w:rPr>
          <w:i/>
        </w:rPr>
        <w:t>инвалидов по зрению посредством корпоративной прессы».</w:t>
      </w:r>
    </w:p>
    <w:p w:rsidR="00CB7061" w:rsidRDefault="00CB7061" w:rsidP="00CB7061"/>
    <w:p w:rsidR="00386C13" w:rsidRPr="00214171" w:rsidRDefault="00CB7061" w:rsidP="00214171">
      <w:pPr>
        <w:ind w:firstLine="567"/>
        <w:jc w:val="both"/>
      </w:pPr>
      <w:r w:rsidRPr="00214171">
        <w:t xml:space="preserve">Заслушав информацию председателя ЧРО ВОС Савицкой Т.П., </w:t>
      </w:r>
      <w:r w:rsidR="00214171">
        <w:t>п</w:t>
      </w:r>
      <w:r w:rsidRPr="00214171">
        <w:t>равление отмечает, что</w:t>
      </w:r>
      <w:r w:rsidR="00386C13" w:rsidRPr="00214171">
        <w:t xml:space="preserve">  Челябинская региональная организация ВОС открывает  новую грань направления реабилитационной деятельности в  связи с победой в конкурсе грантов губернатора Челябинской области. Грант получен на выполнение мероприятий социально значимого  проекта "Развитие социальной реабилитации и интеграции в общество инвалидов по зрению посредством корпоративной прессы", который планируется реализовать с 01 января, до конца октября 2021 года. В программе: </w:t>
      </w:r>
    </w:p>
    <w:p w:rsidR="00386C13" w:rsidRPr="00214171" w:rsidRDefault="00386C13" w:rsidP="00214171">
      <w:pPr>
        <w:ind w:firstLine="567"/>
        <w:jc w:val="both"/>
      </w:pPr>
      <w:r w:rsidRPr="00214171">
        <w:t>- приобретение специального оборудования - цифровых диктофонов, передача их в местные организации ВОС, для того, чтобы готовить аудиоматериалы и оперативно размещать их на Интернет ресурсах организации;</w:t>
      </w:r>
    </w:p>
    <w:p w:rsidR="00386C13" w:rsidRPr="00214171" w:rsidRDefault="00386C13" w:rsidP="00214171">
      <w:pPr>
        <w:ind w:firstLine="567"/>
        <w:jc w:val="both"/>
      </w:pPr>
      <w:r w:rsidRPr="00214171">
        <w:t>- выпуск трех номеров звукового журнала "Ключ", чтобы обеспечить доступность информации для старшего поколения;</w:t>
      </w:r>
    </w:p>
    <w:p w:rsidR="00386C13" w:rsidRPr="00214171" w:rsidRDefault="00386C13" w:rsidP="00214171">
      <w:pPr>
        <w:ind w:firstLine="567"/>
        <w:jc w:val="both"/>
      </w:pPr>
      <w:r w:rsidRPr="00214171">
        <w:t xml:space="preserve">- конкурсы презентационных </w:t>
      </w:r>
      <w:proofErr w:type="gramStart"/>
      <w:r w:rsidRPr="00214171">
        <w:t>видео-роликов</w:t>
      </w:r>
      <w:proofErr w:type="gramEnd"/>
      <w:r w:rsidRPr="00214171">
        <w:t xml:space="preserve"> о местных организациях и работ общественных корреспондентов.</w:t>
      </w:r>
    </w:p>
    <w:p w:rsidR="00BD6FDB" w:rsidRPr="00214171" w:rsidRDefault="00BD6FDB" w:rsidP="00214171">
      <w:pPr>
        <w:ind w:firstLine="567"/>
        <w:jc w:val="both"/>
      </w:pPr>
      <w:r w:rsidRPr="00214171">
        <w:t xml:space="preserve">- </w:t>
      </w:r>
      <w:r w:rsidR="00214171">
        <w:t>р</w:t>
      </w:r>
      <w:r w:rsidRPr="00214171">
        <w:rPr>
          <w:rStyle w:val="2"/>
        </w:rPr>
        <w:t>еализация комплекса мероприятий по наполняемости и продвижению сайта Челябинской областной организации ВОС.</w:t>
      </w:r>
    </w:p>
    <w:p w:rsidR="00386C13" w:rsidRPr="00214171" w:rsidRDefault="00386C13" w:rsidP="00214171">
      <w:pPr>
        <w:ind w:firstLine="567"/>
        <w:jc w:val="both"/>
      </w:pPr>
      <w:r w:rsidRPr="00214171">
        <w:t xml:space="preserve"> Итогов</w:t>
      </w:r>
      <w:r w:rsidR="00214171">
        <w:t>ым мероприятием проекта станет о</w:t>
      </w:r>
      <w:r w:rsidRPr="00214171">
        <w:t>ткрытый фестиваль корпоративной прессы «Серебряные нити»</w:t>
      </w:r>
      <w:r w:rsidR="00BD6FDB" w:rsidRPr="00214171">
        <w:t>.</w:t>
      </w:r>
      <w:r w:rsidRPr="00214171">
        <w:t xml:space="preserve"> </w:t>
      </w:r>
    </w:p>
    <w:p w:rsidR="00386C13" w:rsidRPr="00214171" w:rsidRDefault="00386C13" w:rsidP="00214171">
      <w:pPr>
        <w:ind w:firstLine="567"/>
        <w:jc w:val="both"/>
      </w:pPr>
      <w:r w:rsidRPr="00214171">
        <w:t xml:space="preserve">В процессе 86 лет истории </w:t>
      </w:r>
      <w:r w:rsidR="00BD6FDB" w:rsidRPr="00214171">
        <w:t>региональной и местных организаций</w:t>
      </w:r>
      <w:r w:rsidRPr="00214171">
        <w:t xml:space="preserve"> ВОС существовали и существуют информационные продукты для  внутреннего использования (стенные и звуковые газеты, бюллетени, сайт и др.), </w:t>
      </w:r>
      <w:r w:rsidR="00214171">
        <w:t>о</w:t>
      </w:r>
      <w:r w:rsidRPr="00214171">
        <w:t>днако этого уже недостаточно.  Жизнь настоятельно диктует переход на современные формы по</w:t>
      </w:r>
      <w:r w:rsidR="00214171">
        <w:t xml:space="preserve"> </w:t>
      </w:r>
      <w:proofErr w:type="spellStart"/>
      <w:r w:rsidRPr="00214171">
        <w:t>цифровизации</w:t>
      </w:r>
      <w:proofErr w:type="spellEnd"/>
      <w:r w:rsidRPr="00214171">
        <w:t xml:space="preserve"> работы. В то же время требуется  бережно относиться к накопленному опыту и не сбрасывать со счетов имеющиеся наработки. Суть вопроса заключается в </w:t>
      </w:r>
      <w:r w:rsidR="00214171">
        <w:t>с</w:t>
      </w:r>
      <w:r w:rsidRPr="00214171">
        <w:t>очетание традиций и инноваций.</w:t>
      </w:r>
    </w:p>
    <w:p w:rsidR="00386C13" w:rsidRPr="00214171" w:rsidRDefault="00386C13" w:rsidP="00214171">
      <w:pPr>
        <w:ind w:firstLine="567"/>
        <w:jc w:val="both"/>
      </w:pPr>
      <w:r w:rsidRPr="00214171">
        <w:t>Корпоративные СМИ, вне зависимости от их формата, это, прежде всего, источник информации о жизнедеятельности организац</w:t>
      </w:r>
      <w:proofErr w:type="gramStart"/>
      <w:r w:rsidRPr="00214171">
        <w:t>ии и ее</w:t>
      </w:r>
      <w:proofErr w:type="gramEnd"/>
      <w:r w:rsidRPr="00214171">
        <w:t xml:space="preserve"> успехах, сотрудниках, анонсах событий, которые происходят, новостях, крупных победах и подведениях итогов. Для целевой аудитории, возможность показать информацию о своих заслугах, для партнеров – возможность уточнить некоторые детали о работе организации, </w:t>
      </w:r>
      <w:r w:rsidR="00214171">
        <w:t>д</w:t>
      </w:r>
      <w:r w:rsidRPr="00214171">
        <w:t>ля журналистов – возможность доступа к официальной информации, на которую можно ссылаться в материалах о деятельности СОНКО.</w:t>
      </w:r>
    </w:p>
    <w:p w:rsidR="00386C13" w:rsidRPr="00214171" w:rsidRDefault="00386C13" w:rsidP="00214171">
      <w:pPr>
        <w:autoSpaceDE w:val="0"/>
        <w:autoSpaceDN w:val="0"/>
        <w:adjustRightInd w:val="0"/>
        <w:ind w:firstLine="567"/>
        <w:jc w:val="both"/>
        <w:rPr>
          <w:rFonts w:eastAsia="Courier New"/>
        </w:rPr>
      </w:pPr>
      <w:proofErr w:type="gramStart"/>
      <w:r w:rsidRPr="00214171">
        <w:rPr>
          <w:rFonts w:eastAsia="Courier New"/>
        </w:rPr>
        <w:t xml:space="preserve">Проект направлен на развитие интеллектуального и творческого потенциала слепых и слабовидящих людей:   </w:t>
      </w:r>
      <w:r w:rsidRPr="00214171">
        <w:t>выявление перспективных авторов из числа общественников и использование их в практической работе</w:t>
      </w:r>
      <w:r w:rsidRPr="00214171">
        <w:rPr>
          <w:rFonts w:eastAsia="Courier New"/>
        </w:rPr>
        <w:t>, стимулирование действующих и привлечение новых волонтеров, активизацию молодежи  в качестве модераторов групп в социальных сетях для обеспечения прозрачности работы организации; повышение уровня социализации, интеграции в гражданское общество инвалидов по зрению.</w:t>
      </w:r>
      <w:proofErr w:type="gramEnd"/>
    </w:p>
    <w:p w:rsidR="00386C13" w:rsidRPr="00214171" w:rsidRDefault="00386C13" w:rsidP="00214171">
      <w:pPr>
        <w:spacing w:before="30"/>
        <w:ind w:firstLine="567"/>
        <w:jc w:val="both"/>
        <w:rPr>
          <w:rFonts w:eastAsia="Courier New"/>
        </w:rPr>
      </w:pPr>
      <w:r w:rsidRPr="00214171">
        <w:t>В Фонд грантов</w:t>
      </w:r>
      <w:r w:rsidR="00BD6FDB" w:rsidRPr="00214171">
        <w:t xml:space="preserve"> Губернатора Челябинской области</w:t>
      </w:r>
      <w:r w:rsidRPr="00214171">
        <w:t xml:space="preserve">  была представлена заявка на получение субсидии в размере </w:t>
      </w:r>
      <w:r w:rsidR="00A27FB4" w:rsidRPr="00214171">
        <w:t>1 273 386,00</w:t>
      </w:r>
      <w:r w:rsidRPr="00214171">
        <w:t xml:space="preserve"> рублей (</w:t>
      </w:r>
      <w:r w:rsidR="00BD6FDB" w:rsidRPr="00214171">
        <w:t>один миллион</w:t>
      </w:r>
      <w:r w:rsidR="00A27FB4" w:rsidRPr="00214171">
        <w:t xml:space="preserve"> двести семьдесят</w:t>
      </w:r>
      <w:r w:rsidR="00BD6FDB" w:rsidRPr="00214171">
        <w:t xml:space="preserve"> три </w:t>
      </w:r>
      <w:r w:rsidRPr="00214171">
        <w:t>тысяч</w:t>
      </w:r>
      <w:r w:rsidR="00BD6FDB" w:rsidRPr="00214171">
        <w:t>и</w:t>
      </w:r>
      <w:r w:rsidR="00A27FB4" w:rsidRPr="00214171">
        <w:t xml:space="preserve"> триста восемьдесят шесть</w:t>
      </w:r>
      <w:r w:rsidRPr="00214171">
        <w:t xml:space="preserve"> рублей). В результате после подведения итогов конкурса запрашиваемая сумма </w:t>
      </w:r>
      <w:r w:rsidRPr="00214171">
        <w:rPr>
          <w:bCs/>
        </w:rPr>
        <w:t xml:space="preserve">субсидии выделена в полном объеме. Предполагаемая </w:t>
      </w:r>
      <w:r w:rsidRPr="00214171">
        <w:rPr>
          <w:bCs/>
        </w:rPr>
        <w:lastRenderedPageBreak/>
        <w:t xml:space="preserve">сумма </w:t>
      </w:r>
      <w:proofErr w:type="spellStart"/>
      <w:r w:rsidRPr="00214171">
        <w:rPr>
          <w:bCs/>
        </w:rPr>
        <w:t>софинансирования</w:t>
      </w:r>
      <w:proofErr w:type="spellEnd"/>
      <w:r w:rsidRPr="00214171">
        <w:rPr>
          <w:bCs/>
        </w:rPr>
        <w:t xml:space="preserve"> –</w:t>
      </w:r>
      <w:r w:rsidR="00A27FB4" w:rsidRPr="00214171">
        <w:rPr>
          <w:bCs/>
        </w:rPr>
        <w:t xml:space="preserve"> 1 188 040,00   </w:t>
      </w:r>
      <w:r w:rsidRPr="00214171">
        <w:rPr>
          <w:rFonts w:eastAsia="Courier New"/>
        </w:rPr>
        <w:t xml:space="preserve"> рублей (</w:t>
      </w:r>
      <w:r w:rsidR="00A27FB4" w:rsidRPr="00214171">
        <w:rPr>
          <w:rFonts w:eastAsia="Courier New"/>
        </w:rPr>
        <w:t xml:space="preserve">один миллион сто восемьдесят восемь </w:t>
      </w:r>
      <w:r w:rsidRPr="00214171">
        <w:rPr>
          <w:rFonts w:eastAsia="Courier New"/>
        </w:rPr>
        <w:t>тысяч сорок рублей).</w:t>
      </w:r>
    </w:p>
    <w:p w:rsidR="00386C13" w:rsidRPr="00214171" w:rsidRDefault="00386C13" w:rsidP="00214171">
      <w:pPr>
        <w:spacing w:before="30"/>
        <w:ind w:firstLine="567"/>
        <w:jc w:val="both"/>
        <w:rPr>
          <w:rFonts w:eastAsia="Courier New"/>
        </w:rPr>
      </w:pPr>
      <w:r w:rsidRPr="00214171">
        <w:rPr>
          <w:rFonts w:eastAsia="Courier New"/>
        </w:rPr>
        <w:t>Таким образом</w:t>
      </w:r>
      <w:r w:rsidR="00214171">
        <w:rPr>
          <w:rFonts w:eastAsia="Courier New"/>
        </w:rPr>
        <w:t>,</w:t>
      </w:r>
      <w:r w:rsidRPr="00214171">
        <w:rPr>
          <w:rFonts w:eastAsia="Courier New"/>
        </w:rPr>
        <w:t xml:space="preserve"> общая сумма расходов на реализацию проекта составляет</w:t>
      </w:r>
      <w:r w:rsidR="00A27FB4" w:rsidRPr="00214171">
        <w:rPr>
          <w:rFonts w:eastAsia="Courier New"/>
        </w:rPr>
        <w:t xml:space="preserve"> 2 461 426,00 </w:t>
      </w:r>
      <w:r w:rsidRPr="00214171">
        <w:rPr>
          <w:rFonts w:eastAsia="Courier New"/>
        </w:rPr>
        <w:t xml:space="preserve"> </w:t>
      </w:r>
      <w:r w:rsidR="00AE7234" w:rsidRPr="00214171">
        <w:rPr>
          <w:rFonts w:eastAsia="Courier New"/>
        </w:rPr>
        <w:t>руб. (два миллиона четыреста шестьдесят одна</w:t>
      </w:r>
      <w:r w:rsidRPr="00214171">
        <w:rPr>
          <w:rFonts w:eastAsia="Courier New"/>
        </w:rPr>
        <w:t xml:space="preserve"> </w:t>
      </w:r>
      <w:r w:rsidR="00AE7234" w:rsidRPr="00214171">
        <w:rPr>
          <w:rFonts w:eastAsia="Courier New"/>
        </w:rPr>
        <w:t>тысяча четыреста двадцать шесть</w:t>
      </w:r>
      <w:r w:rsidRPr="00214171">
        <w:rPr>
          <w:rFonts w:eastAsia="Courier New"/>
        </w:rPr>
        <w:t xml:space="preserve"> </w:t>
      </w:r>
      <w:r w:rsidR="00AE7234" w:rsidRPr="00214171">
        <w:rPr>
          <w:rFonts w:eastAsia="Courier New"/>
        </w:rPr>
        <w:t>рублей</w:t>
      </w:r>
      <w:r w:rsidRPr="00214171">
        <w:rPr>
          <w:rFonts w:eastAsia="Courier New"/>
        </w:rPr>
        <w:t>).</w:t>
      </w:r>
    </w:p>
    <w:p w:rsidR="00E40DEC" w:rsidRPr="00214171" w:rsidRDefault="00E40DEC" w:rsidP="00214171">
      <w:pPr>
        <w:ind w:firstLine="567"/>
        <w:jc w:val="both"/>
        <w:rPr>
          <w:color w:val="000000"/>
        </w:rPr>
      </w:pPr>
      <w:r w:rsidRPr="00214171">
        <w:rPr>
          <w:rFonts w:eastAsia="Courier New"/>
        </w:rPr>
        <w:t xml:space="preserve">Партнерами проекта являются: частное учреждение «Культурно-спортивный реабилитационный комплекс ВОС» (г. Москва), ГКУК «Челябинская областная специальная библиотека для слабовидящих и слепых», </w:t>
      </w:r>
      <w:r w:rsidR="00214171">
        <w:rPr>
          <w:rFonts w:eastAsia="Courier New"/>
        </w:rPr>
        <w:t>и</w:t>
      </w:r>
      <w:r w:rsidRPr="00214171">
        <w:rPr>
          <w:rFonts w:eastAsia="Courier New"/>
        </w:rPr>
        <w:t xml:space="preserve">нформационный центр «Благо 74», </w:t>
      </w:r>
      <w:r w:rsidRPr="00214171">
        <w:rPr>
          <w:color w:val="000000"/>
        </w:rPr>
        <w:t xml:space="preserve">Медиа-холдинг </w:t>
      </w:r>
      <w:proofErr w:type="gramStart"/>
      <w:r w:rsidRPr="00214171">
        <w:rPr>
          <w:color w:val="000000"/>
        </w:rPr>
        <w:t>ОТВ</w:t>
      </w:r>
      <w:proofErr w:type="gramEnd"/>
      <w:r w:rsidRPr="00214171">
        <w:rPr>
          <w:color w:val="000000"/>
        </w:rPr>
        <w:t>, Управлени</w:t>
      </w:r>
      <w:r w:rsidR="00214171">
        <w:rPr>
          <w:color w:val="000000"/>
        </w:rPr>
        <w:t>е</w:t>
      </w:r>
      <w:r w:rsidRPr="00214171">
        <w:rPr>
          <w:color w:val="000000"/>
        </w:rPr>
        <w:t xml:space="preserve"> общественных связей Правительства Челябинской области, Министерство социальных отношений Челябинской области.</w:t>
      </w:r>
    </w:p>
    <w:p w:rsidR="00214171" w:rsidRDefault="00E40DEC" w:rsidP="00214171">
      <w:pPr>
        <w:widowControl w:val="0"/>
        <w:ind w:firstLine="567"/>
        <w:jc w:val="both"/>
        <w:rPr>
          <w:shd w:val="clear" w:color="auto" w:fill="FFFFFF"/>
        </w:rPr>
      </w:pPr>
      <w:r w:rsidRPr="00214171">
        <w:rPr>
          <w:shd w:val="clear" w:color="auto" w:fill="FFFFFF"/>
        </w:rPr>
        <w:t>Ожидаемые результаты:</w:t>
      </w:r>
    </w:p>
    <w:p w:rsidR="00E40DEC" w:rsidRPr="00214171" w:rsidRDefault="00214171" w:rsidP="00214171">
      <w:pPr>
        <w:widowControl w:val="0"/>
        <w:ind w:firstLine="567"/>
        <w:jc w:val="both"/>
      </w:pPr>
      <w:r>
        <w:t>- У</w:t>
      </w:r>
      <w:r w:rsidR="00E40DEC" w:rsidRPr="00214171">
        <w:t>величение количества и повышение качества публикаций об инвалидах по зрению на сайте Челябинской областной организации ВОС и в социальных сетях.</w:t>
      </w:r>
    </w:p>
    <w:p w:rsidR="00E40DEC" w:rsidRPr="00214171" w:rsidRDefault="00214171" w:rsidP="00214171">
      <w:pPr>
        <w:widowControl w:val="0"/>
        <w:ind w:firstLine="567"/>
        <w:jc w:val="both"/>
      </w:pPr>
      <w:r>
        <w:t xml:space="preserve">- </w:t>
      </w:r>
      <w:r w:rsidR="00E40DEC" w:rsidRPr="00214171">
        <w:t xml:space="preserve">Повышение эффективности работы по социальной реабилитации инвалидов по зрению посредством  оказания информационных услуг незрячим и слабовидящим людям. </w:t>
      </w:r>
    </w:p>
    <w:p w:rsidR="00E40DEC" w:rsidRPr="00214171" w:rsidRDefault="00214171" w:rsidP="00214171">
      <w:pPr>
        <w:widowControl w:val="0"/>
        <w:ind w:firstLine="567"/>
        <w:jc w:val="both"/>
      </w:pPr>
      <w:r>
        <w:t>- Внедрение</w:t>
      </w:r>
      <w:r w:rsidR="00E40DEC" w:rsidRPr="00214171">
        <w:t xml:space="preserve"> в практику современных форм информационного обеспечения целевой аудитории и представителей гражданского общества. </w:t>
      </w:r>
    </w:p>
    <w:p w:rsidR="00E40DEC" w:rsidRPr="00214171" w:rsidRDefault="00214171" w:rsidP="00214171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Создание</w:t>
      </w:r>
      <w:r w:rsidR="00E40DEC" w:rsidRPr="00214171">
        <w:rPr>
          <w:sz w:val="24"/>
          <w:szCs w:val="24"/>
        </w:rPr>
        <w:t xml:space="preserve"> условий для внедрения симбиоза творческой деятельности с использованием интерактивных методов общения.</w:t>
      </w:r>
    </w:p>
    <w:p w:rsidR="00E40DEC" w:rsidRPr="00214171" w:rsidRDefault="00214171" w:rsidP="00214171">
      <w:pPr>
        <w:widowControl w:val="0"/>
        <w:ind w:firstLine="567"/>
        <w:jc w:val="both"/>
      </w:pPr>
      <w:r>
        <w:t xml:space="preserve">- </w:t>
      </w:r>
      <w:r w:rsidR="00E40DEC" w:rsidRPr="00214171">
        <w:t>Развитие собственного и привлеченного добровольческого ресурса.</w:t>
      </w:r>
    </w:p>
    <w:p w:rsidR="00E40DEC" w:rsidRPr="00214171" w:rsidRDefault="00214171" w:rsidP="00214171">
      <w:pPr>
        <w:widowControl w:val="0"/>
        <w:ind w:firstLine="567"/>
        <w:jc w:val="both"/>
      </w:pPr>
      <w:r>
        <w:t>- П</w:t>
      </w:r>
      <w:r w:rsidR="00E40DEC" w:rsidRPr="00214171">
        <w:t>овышение имиджа Челябинской областной организации ВОС для внешней целевой аудитории и создание круга журналистов-союзников.</w:t>
      </w:r>
    </w:p>
    <w:p w:rsidR="00F84B6B" w:rsidRPr="00214171" w:rsidRDefault="00214171" w:rsidP="00214171">
      <w:pPr>
        <w:ind w:firstLine="567"/>
        <w:jc w:val="both"/>
      </w:pPr>
      <w:r>
        <w:t xml:space="preserve">- </w:t>
      </w:r>
      <w:r w:rsidR="00E40DEC" w:rsidRPr="00214171">
        <w:t>Активное Использование сайта Правительства Челябинской области и сайта регионального Министерства социальных отношений и  для освещения работы Челябинской областной организации ВОС.</w:t>
      </w:r>
    </w:p>
    <w:p w:rsidR="00F84B6B" w:rsidRPr="00214171" w:rsidRDefault="00F84B6B" w:rsidP="00214171">
      <w:pPr>
        <w:ind w:firstLine="567"/>
        <w:jc w:val="both"/>
      </w:pPr>
    </w:p>
    <w:p w:rsidR="00214171" w:rsidRPr="00214171" w:rsidRDefault="00F84B6B" w:rsidP="006A6F30">
      <w:pPr>
        <w:ind w:firstLine="567"/>
        <w:jc w:val="center"/>
        <w:rPr>
          <w:rFonts w:eastAsia="Courier New"/>
        </w:rPr>
      </w:pPr>
      <w:r w:rsidRPr="00214171">
        <w:rPr>
          <w:rFonts w:eastAsia="Courier New"/>
        </w:rPr>
        <w:t>П</w:t>
      </w:r>
      <w:r w:rsidR="006A6F30">
        <w:rPr>
          <w:rFonts w:eastAsia="Courier New"/>
        </w:rPr>
        <w:t>РАВЛЕНИЕ  ПОСТАНОВЛЯЕТ</w:t>
      </w:r>
      <w:r w:rsidRPr="00214171">
        <w:rPr>
          <w:rFonts w:eastAsia="Courier New"/>
        </w:rPr>
        <w:t>:</w:t>
      </w:r>
    </w:p>
    <w:p w:rsidR="00214171" w:rsidRPr="00214171" w:rsidRDefault="00F84B6B" w:rsidP="00214171">
      <w:pPr>
        <w:ind w:firstLine="567"/>
        <w:jc w:val="both"/>
        <w:rPr>
          <w:rFonts w:eastAsia="Courier New"/>
        </w:rPr>
      </w:pPr>
      <w:r w:rsidRPr="00214171">
        <w:rPr>
          <w:rFonts w:eastAsia="Courier New"/>
        </w:rPr>
        <w:tab/>
        <w:t>1. Руководству местных организаций и Челябинского областного реабилитационного культурно-спортивного центра ВОС:</w:t>
      </w:r>
    </w:p>
    <w:p w:rsidR="00F84B6B" w:rsidRPr="00214171" w:rsidRDefault="00F84B6B" w:rsidP="00214171">
      <w:pPr>
        <w:ind w:firstLine="567"/>
        <w:jc w:val="both"/>
        <w:rPr>
          <w:rFonts w:eastAsia="Courier New"/>
        </w:rPr>
      </w:pPr>
      <w:r w:rsidRPr="00214171">
        <w:rPr>
          <w:rFonts w:eastAsia="Courier New"/>
        </w:rPr>
        <w:t>1.1. Ознакомиться с календарным планом реализации мероприятий проекта и принять их к исполнению (план прилагается).</w:t>
      </w:r>
    </w:p>
    <w:p w:rsidR="00214171" w:rsidRPr="00214171" w:rsidRDefault="00F84B6B" w:rsidP="00214171">
      <w:pPr>
        <w:ind w:firstLine="567"/>
        <w:jc w:val="both"/>
        <w:rPr>
          <w:rFonts w:eastAsia="Courier New"/>
        </w:rPr>
      </w:pPr>
      <w:r w:rsidRPr="00214171">
        <w:rPr>
          <w:rFonts w:eastAsia="Courier New"/>
        </w:rPr>
        <w:t>1.2. Представлять для размещения на сайте заметки или ссылки на публикации в местных СМИ не менее одного раза в месяц.</w:t>
      </w:r>
    </w:p>
    <w:p w:rsidR="00F84B6B" w:rsidRPr="00214171" w:rsidRDefault="00F84B6B" w:rsidP="00214171">
      <w:pPr>
        <w:ind w:firstLine="567"/>
        <w:jc w:val="both"/>
        <w:rPr>
          <w:rFonts w:eastAsia="Courier New"/>
        </w:rPr>
      </w:pPr>
      <w:r w:rsidRPr="00214171">
        <w:rPr>
          <w:rFonts w:eastAsia="Courier New"/>
        </w:rPr>
        <w:t xml:space="preserve">1.3. Совместно с руководителем проекта Савицкой Т.П. до 28  февраля 2021 года сформировать предложения по срокам и содержанию </w:t>
      </w:r>
      <w:proofErr w:type="gramStart"/>
      <w:r w:rsidRPr="00214171">
        <w:rPr>
          <w:rFonts w:eastAsia="Courier New"/>
        </w:rPr>
        <w:t>аудио-материалов</w:t>
      </w:r>
      <w:proofErr w:type="gramEnd"/>
      <w:r w:rsidRPr="00214171">
        <w:rPr>
          <w:rFonts w:eastAsia="Courier New"/>
        </w:rPr>
        <w:t xml:space="preserve">  с целью включения в звуковой журнал «Ключ».</w:t>
      </w:r>
    </w:p>
    <w:p w:rsidR="00C26336" w:rsidRDefault="00F84B6B" w:rsidP="00214171">
      <w:pPr>
        <w:ind w:firstLine="567"/>
        <w:jc w:val="both"/>
        <w:rPr>
          <w:rFonts w:eastAsia="Courier New"/>
        </w:rPr>
      </w:pPr>
      <w:r w:rsidRPr="00214171">
        <w:rPr>
          <w:rFonts w:eastAsia="Courier New"/>
        </w:rPr>
        <w:t>2. Руководству ЧОО ВОС</w:t>
      </w:r>
      <w:r w:rsidR="00C26336">
        <w:rPr>
          <w:rFonts w:eastAsia="Courier New"/>
        </w:rPr>
        <w:t>:</w:t>
      </w:r>
    </w:p>
    <w:p w:rsidR="00F84B6B" w:rsidRDefault="00C26336" w:rsidP="00214171">
      <w:pPr>
        <w:ind w:firstLine="567"/>
        <w:jc w:val="both"/>
        <w:rPr>
          <w:rFonts w:eastAsia="Courier New"/>
        </w:rPr>
      </w:pPr>
      <w:r>
        <w:rPr>
          <w:rFonts w:eastAsia="Courier New"/>
        </w:rPr>
        <w:t>2.1.</w:t>
      </w:r>
      <w:r w:rsidR="00F84B6B" w:rsidRPr="00214171">
        <w:rPr>
          <w:rFonts w:eastAsia="Courier New"/>
        </w:rPr>
        <w:t xml:space="preserve"> </w:t>
      </w:r>
      <w:r>
        <w:rPr>
          <w:rFonts w:eastAsia="Courier New"/>
        </w:rPr>
        <w:t>Д</w:t>
      </w:r>
      <w:r w:rsidR="00F84B6B" w:rsidRPr="00214171">
        <w:rPr>
          <w:rFonts w:eastAsia="Courier New"/>
        </w:rPr>
        <w:t xml:space="preserve">о 31 марта организовать презентацию проекта в форме пресс-конференции, </w:t>
      </w:r>
      <w:r>
        <w:rPr>
          <w:rFonts w:eastAsia="Courier New"/>
        </w:rPr>
        <w:t>р</w:t>
      </w:r>
      <w:r w:rsidR="00F84B6B" w:rsidRPr="00214171">
        <w:rPr>
          <w:rFonts w:eastAsia="Courier New"/>
        </w:rPr>
        <w:t xml:space="preserve">азмещать информацию о ходе реализации проекта, аналитические и финансовые отчёты на официальном сайте организации, сайте ВОС, </w:t>
      </w:r>
      <w:proofErr w:type="gramStart"/>
      <w:r w:rsidR="00F84B6B" w:rsidRPr="00214171">
        <w:rPr>
          <w:rFonts w:eastAsia="Courier New"/>
        </w:rPr>
        <w:t>интернет-радиостанции</w:t>
      </w:r>
      <w:proofErr w:type="gramEnd"/>
      <w:r w:rsidR="00F84B6B" w:rsidRPr="00214171">
        <w:rPr>
          <w:rFonts w:eastAsia="Courier New"/>
        </w:rPr>
        <w:t xml:space="preserve"> «Радио ВОС», информационных ресурсах Правительства области.</w:t>
      </w:r>
    </w:p>
    <w:p w:rsidR="00C26336" w:rsidRPr="00214171" w:rsidRDefault="00C26336" w:rsidP="00214171">
      <w:pPr>
        <w:ind w:firstLine="567"/>
        <w:jc w:val="both"/>
        <w:rPr>
          <w:rFonts w:eastAsia="Courier New"/>
        </w:rPr>
      </w:pPr>
      <w:r>
        <w:rPr>
          <w:rFonts w:eastAsia="Courier New"/>
        </w:rPr>
        <w:t xml:space="preserve">2.2. </w:t>
      </w:r>
      <w:r w:rsidR="00685D9E">
        <w:rPr>
          <w:rFonts w:eastAsia="Courier New"/>
        </w:rPr>
        <w:t xml:space="preserve">Проработать вопрос о подготовке нормативного документа  о </w:t>
      </w:r>
      <w:r w:rsidR="00FE395E">
        <w:rPr>
          <w:rFonts w:eastAsia="Courier New"/>
        </w:rPr>
        <w:t>работе групп в социальных сетях и мессенджерах.</w:t>
      </w:r>
      <w:bookmarkStart w:id="0" w:name="_GoBack"/>
      <w:bookmarkEnd w:id="0"/>
    </w:p>
    <w:p w:rsidR="00F84B6B" w:rsidRPr="00214171" w:rsidRDefault="005368F4" w:rsidP="00214171">
      <w:pPr>
        <w:ind w:firstLine="567"/>
        <w:jc w:val="both"/>
        <w:rPr>
          <w:rFonts w:eastAsia="Courier New"/>
        </w:rPr>
      </w:pPr>
      <w:r w:rsidRPr="00214171">
        <w:rPr>
          <w:rFonts w:eastAsia="Courier New"/>
        </w:rPr>
        <w:t xml:space="preserve">     </w:t>
      </w:r>
      <w:r w:rsidR="00AE7234" w:rsidRPr="00214171">
        <w:rPr>
          <w:rFonts w:eastAsia="Courier New"/>
        </w:rPr>
        <w:t>3</w:t>
      </w:r>
      <w:r w:rsidRPr="00214171">
        <w:rPr>
          <w:rFonts w:eastAsia="Courier New"/>
        </w:rPr>
        <w:t xml:space="preserve">. </w:t>
      </w:r>
      <w:proofErr w:type="gramStart"/>
      <w:r w:rsidR="00F84B6B" w:rsidRPr="00214171">
        <w:rPr>
          <w:rFonts w:eastAsia="Courier New"/>
        </w:rPr>
        <w:t>Контроль за</w:t>
      </w:r>
      <w:proofErr w:type="gramEnd"/>
      <w:r w:rsidR="00F84B6B" w:rsidRPr="00214171">
        <w:rPr>
          <w:rFonts w:eastAsia="Courier New"/>
        </w:rPr>
        <w:t xml:space="preserve"> выполнением настоящего постановления оставляю за собой.</w:t>
      </w:r>
    </w:p>
    <w:p w:rsidR="00E40DEC" w:rsidRPr="006A6F30" w:rsidRDefault="00E40DEC" w:rsidP="00E40DEC">
      <w:pPr>
        <w:rPr>
          <w:rFonts w:eastAsia="Courier New"/>
          <w:sz w:val="20"/>
          <w:szCs w:val="20"/>
        </w:rPr>
      </w:pPr>
      <w:r w:rsidRPr="006A6F30">
        <w:t xml:space="preserve"> </w:t>
      </w:r>
    </w:p>
    <w:p w:rsidR="00E40DEC" w:rsidRPr="006A6F30" w:rsidRDefault="00E40DEC" w:rsidP="00E40DEC">
      <w:pPr>
        <w:widowControl w:val="0"/>
        <w:ind w:firstLine="720"/>
        <w:jc w:val="both"/>
        <w:rPr>
          <w:sz w:val="28"/>
          <w:szCs w:val="28"/>
        </w:rPr>
      </w:pPr>
    </w:p>
    <w:p w:rsidR="00E40DEC" w:rsidRPr="006A6F30" w:rsidRDefault="00E40DEC" w:rsidP="00E40DEC">
      <w:pPr>
        <w:rPr>
          <w:rFonts w:eastAsia="Courier New"/>
          <w:sz w:val="20"/>
        </w:rPr>
      </w:pPr>
    </w:p>
    <w:p w:rsidR="00214171" w:rsidRDefault="00214171" w:rsidP="00214171">
      <w:r>
        <w:t xml:space="preserve">Председатель правления ЧОО </w:t>
      </w:r>
      <w:proofErr w:type="gramStart"/>
      <w:r>
        <w:t xml:space="preserve">ВОС                                                                       </w:t>
      </w:r>
      <w:proofErr w:type="spellStart"/>
      <w:r>
        <w:t>Т.</w:t>
      </w:r>
      <w:proofErr w:type="gramEnd"/>
      <w:r>
        <w:t>П.Савицкая</w:t>
      </w:r>
      <w:proofErr w:type="spellEnd"/>
      <w:r>
        <w:t xml:space="preserve"> </w:t>
      </w:r>
    </w:p>
    <w:sectPr w:rsidR="0021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61"/>
    <w:rsid w:val="00214171"/>
    <w:rsid w:val="002A5598"/>
    <w:rsid w:val="00386C13"/>
    <w:rsid w:val="005368F4"/>
    <w:rsid w:val="00685D9E"/>
    <w:rsid w:val="006A6F30"/>
    <w:rsid w:val="00A27FB4"/>
    <w:rsid w:val="00AE7234"/>
    <w:rsid w:val="00BD6FDB"/>
    <w:rsid w:val="00C26336"/>
    <w:rsid w:val="00CB7061"/>
    <w:rsid w:val="00D216C5"/>
    <w:rsid w:val="00E40DEC"/>
    <w:rsid w:val="00F84B6B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D6F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rsid w:val="00E40DE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D6F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rsid w:val="00E40DE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DNA7 X64</cp:lastModifiedBy>
  <cp:revision>8</cp:revision>
  <dcterms:created xsi:type="dcterms:W3CDTF">2021-01-17T18:54:00Z</dcterms:created>
  <dcterms:modified xsi:type="dcterms:W3CDTF">2021-01-22T11:13:00Z</dcterms:modified>
</cp:coreProperties>
</file>