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1" w:rsidRPr="005B621B" w:rsidRDefault="00214171" w:rsidP="00214171">
      <w:pPr>
        <w:jc w:val="center"/>
      </w:pPr>
      <w:r>
        <w:t xml:space="preserve">ПОСТАНОВЛЕНИЕ </w:t>
      </w:r>
      <w:r w:rsidRPr="000F13ED">
        <w:t xml:space="preserve"> №</w:t>
      </w:r>
      <w:r w:rsidR="00830D44">
        <w:t xml:space="preserve"> </w:t>
      </w:r>
      <w:r w:rsidR="001452AB">
        <w:t>1</w:t>
      </w:r>
      <w:bookmarkStart w:id="0" w:name="_GoBack"/>
      <w:bookmarkEnd w:id="0"/>
      <w:r w:rsidR="00830D44">
        <w:t>(6)-4</w:t>
      </w:r>
    </w:p>
    <w:p w:rsidR="00214171" w:rsidRDefault="00214171" w:rsidP="00214171">
      <w:pPr>
        <w:jc w:val="center"/>
      </w:pPr>
      <w:r w:rsidRPr="000F13ED">
        <w:t>Правления Челябинской областной организации</w:t>
      </w:r>
    </w:p>
    <w:p w:rsidR="00214171" w:rsidRDefault="00214171" w:rsidP="00214171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214171" w:rsidRDefault="00214171" w:rsidP="00214171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214171" w:rsidRDefault="00214171" w:rsidP="00214171">
      <w:pPr>
        <w:jc w:val="center"/>
      </w:pPr>
    </w:p>
    <w:p w:rsidR="00214171" w:rsidRDefault="00214171" w:rsidP="00214171">
      <w:pPr>
        <w:jc w:val="both"/>
      </w:pPr>
      <w:r>
        <w:t xml:space="preserve">г. Челябинск                                                                                                   </w:t>
      </w:r>
      <w:r w:rsidR="00C4076E">
        <w:t>18</w:t>
      </w:r>
      <w:r w:rsidRPr="00E1718D">
        <w:t xml:space="preserve"> </w:t>
      </w:r>
      <w:r>
        <w:t>января 20</w:t>
      </w:r>
      <w:r w:rsidRPr="00C00E11">
        <w:t>2</w:t>
      </w:r>
      <w:r w:rsidR="00C4076E">
        <w:t>2</w:t>
      </w:r>
      <w:r>
        <w:t xml:space="preserve"> г</w:t>
      </w:r>
      <w:r w:rsidR="00D216C5">
        <w:t>.</w:t>
      </w:r>
    </w:p>
    <w:p w:rsidR="00214171" w:rsidRDefault="00214171" w:rsidP="00CB7061">
      <w:pPr>
        <w:rPr>
          <w:i/>
        </w:rPr>
      </w:pPr>
    </w:p>
    <w:p w:rsidR="00CB7061" w:rsidRPr="00214171" w:rsidRDefault="00214171" w:rsidP="00CB7061">
      <w:pPr>
        <w:rPr>
          <w:i/>
        </w:rPr>
      </w:pPr>
      <w:r>
        <w:rPr>
          <w:i/>
        </w:rPr>
        <w:t>«</w:t>
      </w:r>
      <w:r w:rsidR="00C4076E">
        <w:rPr>
          <w:i/>
        </w:rPr>
        <w:t>О выполнении мероприятий</w:t>
      </w:r>
      <w:r w:rsidR="00CB7061" w:rsidRPr="00214171">
        <w:rPr>
          <w:i/>
        </w:rPr>
        <w:t xml:space="preserve"> социально значимого проекта</w:t>
      </w:r>
    </w:p>
    <w:p w:rsidR="00CB7061" w:rsidRPr="00214171" w:rsidRDefault="00CB7061" w:rsidP="00CB7061">
      <w:pPr>
        <w:rPr>
          <w:i/>
        </w:rPr>
      </w:pPr>
      <w:r w:rsidRPr="00214171">
        <w:rPr>
          <w:i/>
        </w:rPr>
        <w:t>«Развитие социальной реабилитации и интеграции в общество</w:t>
      </w:r>
    </w:p>
    <w:p w:rsidR="00CB7061" w:rsidRPr="00214171" w:rsidRDefault="00CB7061" w:rsidP="00CB7061">
      <w:pPr>
        <w:rPr>
          <w:i/>
        </w:rPr>
      </w:pPr>
      <w:r w:rsidRPr="00214171">
        <w:rPr>
          <w:i/>
        </w:rPr>
        <w:t>инвалидов по зрению посредством корпоративной прессы».</w:t>
      </w:r>
    </w:p>
    <w:p w:rsidR="00CB7061" w:rsidRDefault="00CB7061" w:rsidP="00CB7061"/>
    <w:p w:rsidR="002A133C" w:rsidRPr="00830D44" w:rsidRDefault="00CB7061" w:rsidP="00830D44">
      <w:pPr>
        <w:ind w:firstLine="567"/>
        <w:jc w:val="both"/>
      </w:pPr>
      <w:r w:rsidRPr="00830D44">
        <w:t>Заслушав информацию председателя Ч</w:t>
      </w:r>
      <w:r w:rsidR="00DF28DE">
        <w:t>О</w:t>
      </w:r>
      <w:r w:rsidRPr="00830D44">
        <w:t xml:space="preserve">О ВОС Савицкой Т.П., </w:t>
      </w:r>
      <w:r w:rsidR="00214171" w:rsidRPr="00830D44">
        <w:t>п</w:t>
      </w:r>
      <w:r w:rsidRPr="00830D44">
        <w:t>равление отмечает, что</w:t>
      </w:r>
      <w:r w:rsidR="00DB6D6A" w:rsidRPr="00830D44">
        <w:t xml:space="preserve"> в 2021 году</w:t>
      </w:r>
      <w:r w:rsidR="00386C13" w:rsidRPr="00830D44">
        <w:t xml:space="preserve">  Челябинская</w:t>
      </w:r>
      <w:r w:rsidR="00DC410C" w:rsidRPr="00830D44">
        <w:t xml:space="preserve"> областная</w:t>
      </w:r>
      <w:r w:rsidR="00386C13" w:rsidRPr="00830D44">
        <w:t xml:space="preserve"> организация ВОС </w:t>
      </w:r>
      <w:r w:rsidR="00DB6D6A" w:rsidRPr="00830D44">
        <w:t>выполнила мероприятия</w:t>
      </w:r>
      <w:r w:rsidR="00386C13" w:rsidRPr="00830D44">
        <w:t xml:space="preserve"> социально значимого проекта "Развитие социальной реабилитации и интеграции в общество инвалидов по зрению по</w:t>
      </w:r>
      <w:r w:rsidR="002A133C" w:rsidRPr="00830D44">
        <w:t>средством корпоративной прессы».</w:t>
      </w:r>
    </w:p>
    <w:p w:rsidR="002A133C" w:rsidRPr="00830D44" w:rsidRDefault="002A133C" w:rsidP="00830D44">
      <w:pPr>
        <w:spacing w:before="30"/>
        <w:ind w:firstLine="567"/>
        <w:jc w:val="both"/>
        <w:rPr>
          <w:rFonts w:eastAsia="Courier New"/>
        </w:rPr>
      </w:pPr>
      <w:r w:rsidRPr="00830D44">
        <w:t xml:space="preserve">Фондом грантов Губернатора Челябинской области  была выделена субсидия в размере </w:t>
      </w:r>
      <w:bookmarkStart w:id="1" w:name="OLE_LINK17"/>
      <w:bookmarkStart w:id="2" w:name="OLE_LINK18"/>
      <w:r w:rsidRPr="00830D44">
        <w:t xml:space="preserve">1 273 386,00 </w:t>
      </w:r>
      <w:bookmarkEnd w:id="1"/>
      <w:bookmarkEnd w:id="2"/>
      <w:r w:rsidRPr="00830D44">
        <w:t xml:space="preserve">рублей (один миллион двести семьдесят три тысячи триста восемьдесят шесть рублей). </w:t>
      </w:r>
      <w:r w:rsidRPr="00830D44">
        <w:rPr>
          <w:bCs/>
        </w:rPr>
        <w:t>Сумма</w:t>
      </w:r>
      <w:r w:rsidR="00CF55FC" w:rsidRPr="00830D44">
        <w:rPr>
          <w:bCs/>
        </w:rPr>
        <w:t xml:space="preserve"> </w:t>
      </w:r>
      <w:proofErr w:type="spellStart"/>
      <w:r w:rsidR="00CF55FC" w:rsidRPr="00830D44">
        <w:rPr>
          <w:bCs/>
        </w:rPr>
        <w:t>софинансирования</w:t>
      </w:r>
      <w:proofErr w:type="spellEnd"/>
      <w:r w:rsidR="00CF55FC" w:rsidRPr="00830D44">
        <w:rPr>
          <w:bCs/>
        </w:rPr>
        <w:t xml:space="preserve"> – 2</w:t>
      </w:r>
      <w:r w:rsidR="00830D44">
        <w:rPr>
          <w:bCs/>
        </w:rPr>
        <w:t> </w:t>
      </w:r>
      <w:r w:rsidR="00CF55FC" w:rsidRPr="00830D44">
        <w:rPr>
          <w:bCs/>
        </w:rPr>
        <w:t>617</w:t>
      </w:r>
      <w:r w:rsidR="00830D44">
        <w:rPr>
          <w:bCs/>
        </w:rPr>
        <w:t xml:space="preserve"> </w:t>
      </w:r>
      <w:r w:rsidR="00CF55FC" w:rsidRPr="00830D44">
        <w:rPr>
          <w:bCs/>
        </w:rPr>
        <w:t>022,15</w:t>
      </w:r>
      <w:r w:rsidRPr="00830D44">
        <w:rPr>
          <w:bCs/>
        </w:rPr>
        <w:t xml:space="preserve">   </w:t>
      </w:r>
      <w:r w:rsidR="00CF55FC" w:rsidRPr="00830D44">
        <w:rPr>
          <w:rFonts w:eastAsia="Courier New"/>
        </w:rPr>
        <w:t xml:space="preserve"> рублей (два миллиона шестьсот семнадцать</w:t>
      </w:r>
      <w:r w:rsidR="00D14C7F" w:rsidRPr="00830D44">
        <w:rPr>
          <w:rFonts w:eastAsia="Courier New"/>
        </w:rPr>
        <w:t xml:space="preserve"> тысяч двадцать два рубля пятнадцать копеек</w:t>
      </w:r>
      <w:r w:rsidRPr="00830D44">
        <w:rPr>
          <w:rFonts w:eastAsia="Courier New"/>
        </w:rPr>
        <w:t>).</w:t>
      </w:r>
    </w:p>
    <w:p w:rsidR="002A133C" w:rsidRPr="00830D44" w:rsidRDefault="002A133C" w:rsidP="00830D44">
      <w:pPr>
        <w:ind w:firstLine="567"/>
        <w:jc w:val="both"/>
      </w:pPr>
      <w:r w:rsidRPr="00830D44">
        <w:rPr>
          <w:rFonts w:eastAsia="Courier New"/>
        </w:rPr>
        <w:t>Таким образом, общая сумма расходов на</w:t>
      </w:r>
      <w:r w:rsidR="00D14C7F" w:rsidRPr="00830D44">
        <w:rPr>
          <w:rFonts w:eastAsia="Courier New"/>
        </w:rPr>
        <w:t xml:space="preserve"> реализацию проекта составляет 3 890 408,15  руб. (три миллиона восемьсот девяносто</w:t>
      </w:r>
      <w:r w:rsidRPr="00830D44">
        <w:rPr>
          <w:rFonts w:eastAsia="Courier New"/>
        </w:rPr>
        <w:t xml:space="preserve"> </w:t>
      </w:r>
      <w:r w:rsidR="00D14C7F" w:rsidRPr="00830D44">
        <w:rPr>
          <w:rFonts w:eastAsia="Courier New"/>
        </w:rPr>
        <w:t>тысяч</w:t>
      </w:r>
      <w:r w:rsidRPr="00830D44">
        <w:rPr>
          <w:rFonts w:eastAsia="Courier New"/>
        </w:rPr>
        <w:t xml:space="preserve"> четыреста</w:t>
      </w:r>
      <w:r w:rsidR="00D14C7F" w:rsidRPr="00830D44">
        <w:rPr>
          <w:rFonts w:eastAsia="Courier New"/>
        </w:rPr>
        <w:t xml:space="preserve"> восемь</w:t>
      </w:r>
      <w:r w:rsidRPr="00830D44">
        <w:rPr>
          <w:rFonts w:eastAsia="Courier New"/>
        </w:rPr>
        <w:t xml:space="preserve"> рублей</w:t>
      </w:r>
      <w:r w:rsidR="00D14C7F" w:rsidRPr="00830D44">
        <w:rPr>
          <w:rFonts w:eastAsia="Courier New"/>
        </w:rPr>
        <w:t xml:space="preserve"> пятнадцать копеек</w:t>
      </w:r>
      <w:r w:rsidRPr="00830D44">
        <w:rPr>
          <w:rFonts w:eastAsia="Courier New"/>
        </w:rPr>
        <w:t>).</w:t>
      </w:r>
      <w:r w:rsidRPr="00830D44">
        <w:t xml:space="preserve"> </w:t>
      </w:r>
      <w:r w:rsidR="00386C13" w:rsidRPr="00830D44">
        <w:t xml:space="preserve"> </w:t>
      </w:r>
    </w:p>
    <w:p w:rsidR="005902D6" w:rsidRPr="00830D44" w:rsidRDefault="005902D6" w:rsidP="00830D44">
      <w:pPr>
        <w:ind w:firstLine="567"/>
        <w:jc w:val="both"/>
      </w:pPr>
      <w:proofErr w:type="gramStart"/>
      <w:r w:rsidRPr="00830D44">
        <w:t>Задействованы</w:t>
      </w:r>
      <w:proofErr w:type="gramEnd"/>
      <w:r w:rsidRPr="00830D44">
        <w:t xml:space="preserve"> в качестве активных участников мероприятий проекта 488 инвалидов по зрению, работают 69 общественных корреспондентов.</w:t>
      </w:r>
    </w:p>
    <w:p w:rsidR="00DB6D6A" w:rsidRPr="00830D44" w:rsidRDefault="002A133C" w:rsidP="00830D44">
      <w:pPr>
        <w:ind w:firstLine="567"/>
        <w:jc w:val="both"/>
      </w:pPr>
      <w:r w:rsidRPr="00830D44">
        <w:t>Проект</w:t>
      </w:r>
      <w:r w:rsidR="00DB6D6A" w:rsidRPr="00830D44">
        <w:t xml:space="preserve"> был реализован</w:t>
      </w:r>
      <w:r w:rsidR="00386C13" w:rsidRPr="00830D44">
        <w:t xml:space="preserve"> с 01 январ</w:t>
      </w:r>
      <w:r w:rsidR="00DB6D6A" w:rsidRPr="00830D44">
        <w:t xml:space="preserve">я </w:t>
      </w:r>
      <w:r w:rsidR="00386C13" w:rsidRPr="00830D44">
        <w:t>до</w:t>
      </w:r>
      <w:r w:rsidR="00DB6D6A" w:rsidRPr="00830D44">
        <w:t xml:space="preserve"> 15 декабря</w:t>
      </w:r>
      <w:r w:rsidR="00386C13" w:rsidRPr="00830D44">
        <w:t xml:space="preserve"> 2021 года. </w:t>
      </w:r>
      <w:r w:rsidR="00DB6D6A" w:rsidRPr="00830D44">
        <w:t>Первоначально планировалось завершить работу до конца октября 2021 г., но</w:t>
      </w:r>
      <w:r w:rsidRPr="00830D44">
        <w:t>,</w:t>
      </w:r>
      <w:r w:rsidR="00DB6D6A" w:rsidRPr="00830D44">
        <w:t xml:space="preserve"> по согласованию с </w:t>
      </w:r>
      <w:proofErr w:type="spellStart"/>
      <w:r w:rsidR="00DB6D6A" w:rsidRPr="00830D44">
        <w:t>грантодателем</w:t>
      </w:r>
      <w:proofErr w:type="spellEnd"/>
      <w:r w:rsidRPr="00830D44">
        <w:t>,</w:t>
      </w:r>
      <w:r w:rsidR="00DB6D6A" w:rsidRPr="00830D44">
        <w:t xml:space="preserve"> срок был продлен и полученные в результате экономии средства направлены на  поощрение победителей и призеров областных конкурсов общественных корреспондентов и</w:t>
      </w:r>
      <w:r w:rsidRPr="00830D44">
        <w:t xml:space="preserve"> презентационных роликов, в</w:t>
      </w:r>
      <w:r w:rsidR="009F578C" w:rsidRPr="00830D44">
        <w:t>ыпуска дополнительного номера звукового журнала «Ключ».</w:t>
      </w:r>
      <w:r w:rsidR="00DB6D6A" w:rsidRPr="00830D44">
        <w:t xml:space="preserve"> </w:t>
      </w:r>
    </w:p>
    <w:p w:rsidR="00386C13" w:rsidRPr="00830D44" w:rsidRDefault="009F578C" w:rsidP="00830D44">
      <w:pPr>
        <w:ind w:firstLine="567"/>
        <w:jc w:val="both"/>
      </w:pPr>
      <w:r w:rsidRPr="00830D44">
        <w:t>Приобретено специальное оборудование - цифровые диктофоны</w:t>
      </w:r>
      <w:r w:rsidR="00830D44">
        <w:t>,</w:t>
      </w:r>
      <w:r w:rsidRPr="00830D44">
        <w:t xml:space="preserve"> которые переданы</w:t>
      </w:r>
      <w:r w:rsidR="00386C13" w:rsidRPr="00830D44">
        <w:t xml:space="preserve"> в местные организации ВОС, для того, чтобы готовить аудиоматериалы и оперативно размещать их н</w:t>
      </w:r>
      <w:r w:rsidR="00591E71" w:rsidRPr="00830D44">
        <w:t>а Интернет ресурсах организации; звуковая карта и профессиональный микрофон для подготовки</w:t>
      </w:r>
      <w:r w:rsidR="00E876CC" w:rsidRPr="00830D44">
        <w:t xml:space="preserve"> ауди</w:t>
      </w:r>
      <w:proofErr w:type="gramStart"/>
      <w:r w:rsidR="00E876CC" w:rsidRPr="00830D44">
        <w:t>о-</w:t>
      </w:r>
      <w:proofErr w:type="gramEnd"/>
      <w:r w:rsidR="00591E71" w:rsidRPr="00830D44">
        <w:t xml:space="preserve"> материалов.</w:t>
      </w:r>
      <w:r w:rsidRPr="00830D44">
        <w:t xml:space="preserve"> </w:t>
      </w:r>
    </w:p>
    <w:p w:rsidR="00386C13" w:rsidRPr="00830D44" w:rsidRDefault="009F578C" w:rsidP="00830D44">
      <w:pPr>
        <w:ind w:firstLine="567"/>
        <w:jc w:val="both"/>
      </w:pPr>
      <w:r w:rsidRPr="00830D44">
        <w:t>Выпущено 4 номера</w:t>
      </w:r>
      <w:r w:rsidR="00386C13" w:rsidRPr="00830D44">
        <w:t xml:space="preserve"> звукового журнала "Ключ", чтобы обеспечить доступность информации для старшего поколения</w:t>
      </w:r>
      <w:r w:rsidR="00501651">
        <w:t>.</w:t>
      </w:r>
    </w:p>
    <w:p w:rsidR="00386C13" w:rsidRPr="00830D44" w:rsidRDefault="009F578C" w:rsidP="00830D44">
      <w:pPr>
        <w:ind w:firstLine="567"/>
        <w:jc w:val="both"/>
      </w:pPr>
      <w:r w:rsidRPr="00830D44">
        <w:t xml:space="preserve"> Проведены</w:t>
      </w:r>
      <w:r w:rsidR="00386C13" w:rsidRPr="00830D44">
        <w:t xml:space="preserve"> конкурсы</w:t>
      </w:r>
      <w:r w:rsidR="00E876CC" w:rsidRPr="00830D44">
        <w:t xml:space="preserve"> корпоративных изданий,</w:t>
      </w:r>
      <w:r w:rsidR="00386C13" w:rsidRPr="00830D44">
        <w:t xml:space="preserve"> презентационных </w:t>
      </w:r>
      <w:proofErr w:type="gramStart"/>
      <w:r w:rsidR="00386C13" w:rsidRPr="00830D44">
        <w:t>видео-роликов</w:t>
      </w:r>
      <w:proofErr w:type="gramEnd"/>
      <w:r w:rsidR="00386C13" w:rsidRPr="00830D44">
        <w:t xml:space="preserve"> о местных организациях и работ общественных корреспондентов.</w:t>
      </w:r>
    </w:p>
    <w:p w:rsidR="006C0600" w:rsidRPr="00830D44" w:rsidRDefault="009F578C" w:rsidP="00830D44">
      <w:pPr>
        <w:ind w:firstLine="567"/>
        <w:jc w:val="both"/>
      </w:pPr>
      <w:r w:rsidRPr="00830D44">
        <w:t>Центральным мероприятием проекта стал</w:t>
      </w:r>
      <w:r w:rsidR="00214171" w:rsidRPr="00830D44">
        <w:t xml:space="preserve"> </w:t>
      </w:r>
      <w:r w:rsidR="00386C13" w:rsidRPr="00830D44">
        <w:t>фестиваль корпор</w:t>
      </w:r>
      <w:r w:rsidR="00251171" w:rsidRPr="00830D44">
        <w:t xml:space="preserve">ативной прессы «Серебряные нити», в </w:t>
      </w:r>
      <w:proofErr w:type="gramStart"/>
      <w:r w:rsidR="00251171" w:rsidRPr="00830D44">
        <w:t>котором</w:t>
      </w:r>
      <w:proofErr w:type="gramEnd"/>
      <w:r w:rsidR="00251171" w:rsidRPr="00830D44">
        <w:t xml:space="preserve"> активно участвовали приглашенные специалисты из г. Москвы: редактор журнала ВОС "Наша жизнь" Василий Дрожжин и координатор проектов благотворительного фонда поддержки людей с инвалидностью "Действуй" Дана Дрожжина. Прошел </w:t>
      </w:r>
      <w:proofErr w:type="spellStart"/>
      <w:r w:rsidR="00251171" w:rsidRPr="00830D44">
        <w:t>квест</w:t>
      </w:r>
      <w:proofErr w:type="spellEnd"/>
      <w:r w:rsidR="00251171" w:rsidRPr="00830D44">
        <w:t xml:space="preserve"> "Пресс-Ассорти". Участники были разделены на семь команд и активно работали на образовательных площадках.  </w:t>
      </w:r>
    </w:p>
    <w:p w:rsidR="006246F5" w:rsidRPr="00830D44" w:rsidRDefault="00251171" w:rsidP="00830D44">
      <w:pPr>
        <w:ind w:firstLine="567"/>
        <w:jc w:val="both"/>
      </w:pPr>
      <w:r w:rsidRPr="00830D44">
        <w:t>Организационную  поддержку и практическую помощь</w:t>
      </w:r>
      <w:r w:rsidR="006C0600" w:rsidRPr="00830D44">
        <w:t xml:space="preserve"> в процессе реализации проекта</w:t>
      </w:r>
      <w:r w:rsidRPr="00830D44">
        <w:t xml:space="preserve"> оказали  партнеры:</w:t>
      </w:r>
      <w:r w:rsidR="006246F5" w:rsidRPr="00830D44">
        <w:t xml:space="preserve"> </w:t>
      </w:r>
      <w:proofErr w:type="gramStart"/>
      <w:r w:rsidR="006246F5" w:rsidRPr="00830D44">
        <w:t>ГКУК «Челябинская областная специальная библиотека для слабовидящих и слепых»</w:t>
      </w:r>
      <w:r w:rsidR="006C0600" w:rsidRPr="00830D44">
        <w:t xml:space="preserve"> (директор </w:t>
      </w:r>
      <w:proofErr w:type="spellStart"/>
      <w:r w:rsidR="006C0600" w:rsidRPr="00830D44">
        <w:t>Кочутина</w:t>
      </w:r>
      <w:proofErr w:type="spellEnd"/>
      <w:r w:rsidR="006C0600" w:rsidRPr="00830D44">
        <w:t xml:space="preserve"> М.И.), Челябинский областной реабилитационный культурно-спортивный центр ВОС (директор </w:t>
      </w:r>
      <w:proofErr w:type="spellStart"/>
      <w:r w:rsidR="006C0600" w:rsidRPr="00830D44">
        <w:t>Топунова</w:t>
      </w:r>
      <w:proofErr w:type="spellEnd"/>
      <w:r w:rsidR="006C0600" w:rsidRPr="00830D44">
        <w:t xml:space="preserve"> Н.Н.), Магнитогорская МО ВОС (председатель Мелихов Ю.В.), Культурно-спортивный реабилитационный комплекс ВОС (генеральный директор Баженов В.П.), ИПТК «Логос ВОС» (генеральный директор </w:t>
      </w:r>
      <w:proofErr w:type="spellStart"/>
      <w:r w:rsidR="006C0600" w:rsidRPr="00830D44">
        <w:t>Тедеев</w:t>
      </w:r>
      <w:proofErr w:type="spellEnd"/>
      <w:r w:rsidR="006C0600" w:rsidRPr="00830D44">
        <w:t xml:space="preserve"> Э.К.) информационный канал «</w:t>
      </w:r>
      <w:proofErr w:type="spellStart"/>
      <w:r w:rsidR="006C0600" w:rsidRPr="00830D44">
        <w:rPr>
          <w:lang w:val="en-US"/>
        </w:rPr>
        <w:t>Tifloinfo</w:t>
      </w:r>
      <w:proofErr w:type="spellEnd"/>
      <w:r w:rsidR="006C0600" w:rsidRPr="00830D44">
        <w:t xml:space="preserve">» (главный редактор </w:t>
      </w:r>
      <w:proofErr w:type="spellStart"/>
      <w:r w:rsidR="006C0600" w:rsidRPr="00830D44">
        <w:t>Шевкун</w:t>
      </w:r>
      <w:proofErr w:type="spellEnd"/>
      <w:r w:rsidR="006C0600" w:rsidRPr="00830D44">
        <w:t xml:space="preserve"> О.В.).</w:t>
      </w:r>
      <w:r w:rsidRPr="00830D44">
        <w:t xml:space="preserve"> </w:t>
      </w:r>
      <w:proofErr w:type="gramEnd"/>
    </w:p>
    <w:p w:rsidR="00272A26" w:rsidRPr="00830D44" w:rsidRDefault="002A133C" w:rsidP="00830D44">
      <w:pPr>
        <w:widowControl w:val="0"/>
        <w:ind w:firstLine="567"/>
        <w:jc w:val="both"/>
      </w:pPr>
      <w:r w:rsidRPr="00830D44">
        <w:lastRenderedPageBreak/>
        <w:t xml:space="preserve">Отмечается </w:t>
      </w:r>
      <w:r w:rsidR="00830D44">
        <w:t>п</w:t>
      </w:r>
      <w:r w:rsidRPr="00830D44">
        <w:t>овышение эффективности</w:t>
      </w:r>
      <w:r w:rsidR="00272A26" w:rsidRPr="00830D44">
        <w:t xml:space="preserve"> работы по социальной реабилитации инвалидов по зрению посредством  оказания информационных услуг незрячим и слабовидящим людям.</w:t>
      </w:r>
    </w:p>
    <w:p w:rsidR="00272A26" w:rsidRPr="00830D44" w:rsidRDefault="00830D44" w:rsidP="00830D44">
      <w:pPr>
        <w:widowControl w:val="0"/>
        <w:ind w:firstLine="567"/>
        <w:jc w:val="both"/>
      </w:pPr>
      <w:r>
        <w:t>В</w:t>
      </w:r>
      <w:r w:rsidR="00272A26" w:rsidRPr="00830D44">
        <w:t>недрены в практику современные формы информационного обеспечения целевой аудитории и представителей гражданского общества.</w:t>
      </w:r>
    </w:p>
    <w:p w:rsidR="00251171" w:rsidRPr="00830D44" w:rsidRDefault="00272A26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 xml:space="preserve">Укреплены связи со средствами массовой информации Всероссийского общества слепых и независимыми СМИ, работающими для инвалидов по зрению. </w:t>
      </w:r>
    </w:p>
    <w:p w:rsidR="00251171" w:rsidRPr="00830D44" w:rsidRDefault="00251171" w:rsidP="00830D44">
      <w:pPr>
        <w:ind w:firstLine="567"/>
        <w:jc w:val="both"/>
        <w:rPr>
          <w:lang w:bidi="ru-RU"/>
        </w:rPr>
      </w:pPr>
      <w:r w:rsidRPr="00830D44">
        <w:rPr>
          <w:rFonts w:eastAsia="Courier New"/>
        </w:rPr>
        <w:t xml:space="preserve">В рамках фестиваля корпоративной прессы «Серебряные нити» организована </w:t>
      </w:r>
      <w:r w:rsidRPr="00830D44">
        <w:rPr>
          <w:rStyle w:val="29pt"/>
          <w:rFonts w:eastAsiaTheme="minorHAnsi"/>
          <w:color w:val="auto"/>
          <w:sz w:val="24"/>
          <w:szCs w:val="24"/>
        </w:rPr>
        <w:t xml:space="preserve">пресс-конференция «Роль корпоративной прессы в процессе реабилитации и интеграции в общество инвалидов по зрению», </w:t>
      </w:r>
      <w:r w:rsidRPr="00830D44">
        <w:t>где были представлены 11 спикеров</w:t>
      </w:r>
      <w:r w:rsidR="003B1191">
        <w:t>,</w:t>
      </w:r>
      <w:r w:rsidRPr="00830D44">
        <w:t xml:space="preserve"> как из Челябинской области, так и представители средств массовой информации, ориентированных на незрячих и слабовидящих людей, которые выступили очно и в дистанционном режиме</w:t>
      </w:r>
      <w:r w:rsidRPr="00830D44">
        <w:rPr>
          <w:rStyle w:val="29pt"/>
          <w:rFonts w:eastAsiaTheme="minorHAnsi"/>
          <w:color w:val="auto"/>
          <w:sz w:val="24"/>
          <w:szCs w:val="24"/>
        </w:rPr>
        <w:t xml:space="preserve"> </w:t>
      </w:r>
    </w:p>
    <w:p w:rsidR="00272A26" w:rsidRPr="00830D44" w:rsidRDefault="00272A26" w:rsidP="003B1191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 xml:space="preserve"> В журнале </w:t>
      </w:r>
      <w:r w:rsidR="003B1191">
        <w:rPr>
          <w:rFonts w:eastAsia="Courier New"/>
        </w:rPr>
        <w:t>«</w:t>
      </w:r>
      <w:r w:rsidRPr="00830D44">
        <w:rPr>
          <w:rFonts w:eastAsia="Courier New"/>
        </w:rPr>
        <w:t>Наша жизнь» № 11 вышло 2 статьи о работе Челябинской областной организации ВОС. В звуковом журнале ВОС «Диалог»</w:t>
      </w:r>
      <w:r w:rsidR="00763EC9" w:rsidRPr="00830D44">
        <w:rPr>
          <w:rFonts w:eastAsia="Courier New"/>
        </w:rPr>
        <w:t xml:space="preserve"> (№ 5, № 6)</w:t>
      </w:r>
      <w:r w:rsidRPr="00830D44">
        <w:rPr>
          <w:rFonts w:eastAsia="Courier New"/>
        </w:rPr>
        <w:t xml:space="preserve"> опубликовано 3 материала.</w:t>
      </w:r>
    </w:p>
    <w:p w:rsidR="00763EC9" w:rsidRPr="00830D44" w:rsidRDefault="00923346" w:rsidP="00830D44">
      <w:pPr>
        <w:ind w:firstLine="567"/>
        <w:jc w:val="both"/>
      </w:pPr>
      <w:r w:rsidRPr="00830D44">
        <w:t>Корпоративная информация размещается на официальном сайте Челябинской областной организации ВОС, в социальных сетях, в звуковом журнале «Ключ».</w:t>
      </w:r>
      <w:r w:rsidR="00763EC9" w:rsidRPr="00830D44">
        <w:t xml:space="preserve"> Необходимо отметить активную работу общественных корреспондентов в связи с подготовкой звукового журнала «Ключ». </w:t>
      </w:r>
      <w:proofErr w:type="gramStart"/>
      <w:r w:rsidR="00763EC9" w:rsidRPr="00830D44">
        <w:t>Это Васильева Н.Г. (</w:t>
      </w:r>
      <w:r w:rsidR="003B1191">
        <w:t>М</w:t>
      </w:r>
      <w:r w:rsidR="00763EC9" w:rsidRPr="00830D44">
        <w:t xml:space="preserve">агнитогорская МО ВОС), </w:t>
      </w:r>
      <w:proofErr w:type="spellStart"/>
      <w:r w:rsidR="00763EC9" w:rsidRPr="00830D44">
        <w:t>Филоксенова</w:t>
      </w:r>
      <w:proofErr w:type="spellEnd"/>
      <w:r w:rsidR="00763EC9" w:rsidRPr="00830D44">
        <w:t xml:space="preserve"> Л.А. (</w:t>
      </w:r>
      <w:proofErr w:type="spellStart"/>
      <w:r w:rsidR="00763EC9" w:rsidRPr="00830D44">
        <w:t>Верхне</w:t>
      </w:r>
      <w:r w:rsidR="003B1191">
        <w:t>у</w:t>
      </w:r>
      <w:r w:rsidR="00763EC9" w:rsidRPr="00830D44">
        <w:t>фалейская</w:t>
      </w:r>
      <w:proofErr w:type="spellEnd"/>
      <w:r w:rsidR="00763EC9" w:rsidRPr="00830D44">
        <w:t xml:space="preserve"> МО ВОС),</w:t>
      </w:r>
      <w:r w:rsidR="00934413" w:rsidRPr="00830D44">
        <w:t xml:space="preserve"> </w:t>
      </w:r>
      <w:proofErr w:type="spellStart"/>
      <w:r w:rsidR="00934413" w:rsidRPr="00830D44">
        <w:t>Бганина</w:t>
      </w:r>
      <w:proofErr w:type="spellEnd"/>
      <w:r w:rsidR="00934413" w:rsidRPr="00830D44">
        <w:t xml:space="preserve"> Т.И. (</w:t>
      </w:r>
      <w:proofErr w:type="spellStart"/>
      <w:r w:rsidR="00934413" w:rsidRPr="00830D44">
        <w:t>Копейская</w:t>
      </w:r>
      <w:proofErr w:type="spellEnd"/>
      <w:r w:rsidR="00934413" w:rsidRPr="00830D44">
        <w:t xml:space="preserve"> МО ВОС), </w:t>
      </w:r>
      <w:proofErr w:type="spellStart"/>
      <w:r w:rsidR="00934413" w:rsidRPr="00830D44">
        <w:t>Нелюбин</w:t>
      </w:r>
      <w:proofErr w:type="spellEnd"/>
      <w:r w:rsidR="00934413" w:rsidRPr="00830D44">
        <w:t xml:space="preserve"> А.Ф. (Челябинская МО ВОС)</w:t>
      </w:r>
      <w:r w:rsidR="00501651">
        <w:t xml:space="preserve">, </w:t>
      </w:r>
      <w:proofErr w:type="spellStart"/>
      <w:r w:rsidR="00501651">
        <w:t>Кушлаков</w:t>
      </w:r>
      <w:proofErr w:type="spellEnd"/>
      <w:r w:rsidR="00501651">
        <w:t xml:space="preserve"> В.А. (</w:t>
      </w:r>
      <w:proofErr w:type="spellStart"/>
      <w:r w:rsidR="00501651">
        <w:t>Чебаркульская</w:t>
      </w:r>
      <w:proofErr w:type="spellEnd"/>
      <w:r w:rsidR="00501651">
        <w:t xml:space="preserve"> МО, </w:t>
      </w:r>
      <w:proofErr w:type="spellStart"/>
      <w:r w:rsidR="00501651">
        <w:t>Топунова</w:t>
      </w:r>
      <w:proofErr w:type="spellEnd"/>
      <w:r w:rsidR="00501651">
        <w:t xml:space="preserve"> Н.Н. (ЧО РКСЦ ВОС).</w:t>
      </w:r>
      <w:r w:rsidR="00934413" w:rsidRPr="00830D44">
        <w:t>.</w:t>
      </w:r>
      <w:r w:rsidRPr="00830D44">
        <w:t xml:space="preserve"> </w:t>
      </w:r>
      <w:proofErr w:type="gramEnd"/>
    </w:p>
    <w:p w:rsidR="002A133C" w:rsidRPr="00830D44" w:rsidRDefault="00763EC9" w:rsidP="00830D44">
      <w:pPr>
        <w:ind w:firstLine="567"/>
        <w:jc w:val="both"/>
      </w:pPr>
      <w:r w:rsidRPr="00830D44">
        <w:t>У</w:t>
      </w:r>
      <w:r w:rsidR="00923346" w:rsidRPr="00830D44">
        <w:t>величился тематический диапазон публикаций: социально-значимые мероприятия, инклюзивные и реабилитационные проекты, работа местных организаций, сотрудничество с органами власти, и партнерами, правовые консультации, презентационные ролики, аудио-уроки и др.</w:t>
      </w:r>
      <w:r w:rsidR="003B1191">
        <w:t xml:space="preserve"> </w:t>
      </w:r>
      <w:r w:rsidR="002A133C" w:rsidRPr="00830D44">
        <w:t>Проведена работа по подготовке общественных корреспондентов и их стимулированию;  выявлены перспективные авторы из числа добровольцев.</w:t>
      </w:r>
    </w:p>
    <w:p w:rsidR="00923346" w:rsidRPr="00830D44" w:rsidRDefault="00923346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Привлечение дополнительных средств за счет  гранта Президента РФ и субсидии Министерства социальных отношений Челябинской области позволило организовать обучающий семинар для общественных корреспондентов и провести в торжественной обстановке процедуру награждения победителей областных конкурсов общественных корреспондентов и</w:t>
      </w:r>
      <w:r w:rsidR="004C45A0" w:rsidRPr="00830D44">
        <w:rPr>
          <w:rFonts w:eastAsia="Courier New"/>
        </w:rPr>
        <w:t xml:space="preserve"> авторов</w:t>
      </w:r>
      <w:r w:rsidRPr="00830D44">
        <w:rPr>
          <w:rFonts w:eastAsia="Courier New"/>
        </w:rPr>
        <w:t xml:space="preserve"> презентационных роликов.</w:t>
      </w:r>
    </w:p>
    <w:p w:rsidR="00591E71" w:rsidRPr="00830D44" w:rsidRDefault="00591E71" w:rsidP="00830D44">
      <w:pPr>
        <w:ind w:firstLine="567"/>
        <w:jc w:val="both"/>
      </w:pPr>
      <w:r w:rsidRPr="00830D44">
        <w:t>В ходе реализации проекта возникло несколько проблем.</w:t>
      </w:r>
    </w:p>
    <w:p w:rsidR="00591E71" w:rsidRPr="00830D44" w:rsidRDefault="00591E71" w:rsidP="00830D44">
      <w:pPr>
        <w:tabs>
          <w:tab w:val="left" w:pos="539"/>
        </w:tabs>
        <w:ind w:firstLine="567"/>
        <w:jc w:val="both"/>
      </w:pPr>
      <w:r w:rsidRPr="00830D44">
        <w:t>Приобретено 13 цифровых диктофонов вместо 16 запланированных аппаратов, так как со времени подачи заявки до момента реализации проекта цена за единицу увеличилась.</w:t>
      </w:r>
    </w:p>
    <w:p w:rsidR="00591E71" w:rsidRPr="00830D44" w:rsidRDefault="00591E71" w:rsidP="00830D44">
      <w:pPr>
        <w:ind w:firstLine="567"/>
        <w:jc w:val="both"/>
      </w:pPr>
      <w:r w:rsidRPr="00830D44">
        <w:t xml:space="preserve">На информационных ресурсах Челябинской областной организации  ВОС размещено  150 публикаций, а не 170, как было заявлено. Собрано достаточное количество информации. Это 28 заметок о волонтерах; подборки фотографий о работе с ветеранами в местных организациях ВОС, которые необходимо дополнить статьями; на сайте размещены не все материалы, представленные на конкурс общественных корреспондентов. Это планируется сделать в 2022 году.  </w:t>
      </w:r>
    </w:p>
    <w:p w:rsidR="00591E71" w:rsidRPr="00830D44" w:rsidRDefault="00591E71" w:rsidP="00830D44">
      <w:pPr>
        <w:ind w:firstLine="567"/>
        <w:jc w:val="both"/>
      </w:pPr>
      <w:r w:rsidRPr="00830D44">
        <w:t>Отсутствие пресс-секретаря в штате областной организации ВОС негативно отражается на оперативности и качестве размещения материалов о мероприятиях проекта, которыми занимаются руководитель и менеджер. Поэтому информация поступает на сайт с опозданием.</w:t>
      </w:r>
    </w:p>
    <w:p w:rsidR="004C45A0" w:rsidRPr="00830D44" w:rsidRDefault="004C45A0" w:rsidP="00830D44">
      <w:pPr>
        <w:tabs>
          <w:tab w:val="left" w:pos="539"/>
        </w:tabs>
        <w:ind w:firstLine="567"/>
        <w:jc w:val="both"/>
      </w:pPr>
      <w:r w:rsidRPr="00830D44">
        <w:t xml:space="preserve">В связи с пандемией </w:t>
      </w:r>
      <w:proofErr w:type="spellStart"/>
      <w:r w:rsidRPr="00830D44">
        <w:t>коронавируса</w:t>
      </w:r>
      <w:proofErr w:type="spellEnd"/>
      <w:r w:rsidRPr="00830D44">
        <w:t xml:space="preserve"> и установленным режимом ограничений не участвовали в Фестивале корпоративной прессы «Серебряные нити» представител</w:t>
      </w:r>
      <w:r w:rsidR="00DF28DE">
        <w:t>и</w:t>
      </w:r>
      <w:r w:rsidRPr="00830D44">
        <w:t xml:space="preserve"> региональных организаций ВОС Уральского Федерального округа.</w:t>
      </w:r>
    </w:p>
    <w:p w:rsidR="004C45A0" w:rsidRPr="00830D44" w:rsidRDefault="004C45A0" w:rsidP="00830D44">
      <w:pPr>
        <w:tabs>
          <w:tab w:val="left" w:pos="539"/>
        </w:tabs>
        <w:ind w:firstLine="567"/>
        <w:jc w:val="both"/>
      </w:pPr>
      <w:r w:rsidRPr="00830D44">
        <w:t>Недостаточно активно привлекались</w:t>
      </w:r>
      <w:r w:rsidR="00A653D0" w:rsidRPr="00830D44">
        <w:t xml:space="preserve"> региональные</w:t>
      </w:r>
      <w:r w:rsidRPr="00830D44">
        <w:t xml:space="preserve"> средства массовой информации с целью освещения реабилитационных мероприятий для инвалидов по зрению.</w:t>
      </w:r>
    </w:p>
    <w:p w:rsidR="004C45A0" w:rsidRPr="00830D44" w:rsidRDefault="004C45A0" w:rsidP="00830D44">
      <w:pPr>
        <w:jc w:val="both"/>
      </w:pPr>
    </w:p>
    <w:p w:rsidR="00F84B6B" w:rsidRPr="00830D44" w:rsidRDefault="00F84B6B" w:rsidP="00830D44">
      <w:pPr>
        <w:jc w:val="both"/>
        <w:rPr>
          <w:rFonts w:eastAsia="Courier New"/>
        </w:rPr>
      </w:pPr>
    </w:p>
    <w:p w:rsidR="00214171" w:rsidRPr="00830D44" w:rsidRDefault="00F84B6B" w:rsidP="00830D44">
      <w:pPr>
        <w:ind w:firstLine="567"/>
        <w:jc w:val="center"/>
        <w:rPr>
          <w:rFonts w:eastAsia="Courier New"/>
        </w:rPr>
      </w:pPr>
      <w:r w:rsidRPr="00830D44">
        <w:rPr>
          <w:rFonts w:eastAsia="Courier New"/>
        </w:rPr>
        <w:t>П</w:t>
      </w:r>
      <w:r w:rsidR="006A6F30" w:rsidRPr="00830D44">
        <w:rPr>
          <w:rFonts w:eastAsia="Courier New"/>
        </w:rPr>
        <w:t>РАВЛЕНИЕ  ПОСТАНОВЛЯЕТ</w:t>
      </w:r>
      <w:r w:rsidRPr="00830D44">
        <w:rPr>
          <w:rFonts w:eastAsia="Courier New"/>
        </w:rPr>
        <w:t>:</w:t>
      </w:r>
    </w:p>
    <w:p w:rsidR="00214171" w:rsidRPr="00830D44" w:rsidRDefault="00F84B6B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ab/>
        <w:t xml:space="preserve">1. Руководству местных организаций и Челябинского областного </w:t>
      </w:r>
      <w:r w:rsidR="00DF28DE">
        <w:rPr>
          <w:rFonts w:eastAsia="Courier New"/>
        </w:rPr>
        <w:t>Р</w:t>
      </w:r>
      <w:r w:rsidRPr="00830D44">
        <w:rPr>
          <w:rFonts w:eastAsia="Courier New"/>
        </w:rPr>
        <w:t xml:space="preserve">еабилитационного культурно-спортивного </w:t>
      </w:r>
      <w:r w:rsidR="00DF28DE">
        <w:rPr>
          <w:rFonts w:eastAsia="Courier New"/>
        </w:rPr>
        <w:t>Ц</w:t>
      </w:r>
      <w:r w:rsidRPr="00830D44">
        <w:rPr>
          <w:rFonts w:eastAsia="Courier New"/>
        </w:rPr>
        <w:t>ентра ВОС:</w:t>
      </w:r>
    </w:p>
    <w:p w:rsidR="00214171" w:rsidRPr="00830D44" w:rsidRDefault="00DC410C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 xml:space="preserve"> 1.1</w:t>
      </w:r>
      <w:r w:rsidR="00F84B6B" w:rsidRPr="00830D44">
        <w:rPr>
          <w:rFonts w:eastAsia="Courier New"/>
        </w:rPr>
        <w:t>. Представлять для размещения на сайте заметки или ссылки на публикации в местных СМИ не менее одного раза в месяц.</w:t>
      </w:r>
    </w:p>
    <w:p w:rsidR="00F84B6B" w:rsidRPr="00830D44" w:rsidRDefault="00DC410C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1.2. Продолжать работу по выявлению перспективных общественных корреспондентов и размещению их материалов на информационных ресурсах Челябинской областной организации ВОС.</w:t>
      </w:r>
      <w:r w:rsidR="00F84B6B" w:rsidRPr="00830D44">
        <w:rPr>
          <w:rFonts w:eastAsia="Courier New"/>
        </w:rPr>
        <w:t xml:space="preserve"> </w:t>
      </w:r>
    </w:p>
    <w:p w:rsidR="00C26336" w:rsidRPr="00830D44" w:rsidRDefault="00DC410C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2. Руководству Челябинской областной организации ВОС:</w:t>
      </w:r>
    </w:p>
    <w:p w:rsidR="00F84B6B" w:rsidRPr="00830D44" w:rsidRDefault="00C26336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2.1.</w:t>
      </w:r>
      <w:r w:rsidR="00DC410C" w:rsidRPr="00830D44">
        <w:rPr>
          <w:rFonts w:eastAsia="Courier New"/>
        </w:rPr>
        <w:t xml:space="preserve"> Активизировать работу</w:t>
      </w:r>
      <w:r w:rsidR="002C2E39" w:rsidRPr="00830D44">
        <w:rPr>
          <w:rFonts w:eastAsia="Courier New"/>
        </w:rPr>
        <w:t xml:space="preserve"> по</w:t>
      </w:r>
      <w:r w:rsidR="00DC410C" w:rsidRPr="00830D44">
        <w:rPr>
          <w:rFonts w:eastAsia="Courier New"/>
        </w:rPr>
        <w:t xml:space="preserve"> размещени</w:t>
      </w:r>
      <w:r w:rsidR="002C2E39" w:rsidRPr="00830D44">
        <w:rPr>
          <w:rFonts w:eastAsia="Courier New"/>
        </w:rPr>
        <w:t>ю</w:t>
      </w:r>
      <w:r w:rsidR="00F84B6B" w:rsidRPr="00830D44">
        <w:rPr>
          <w:rFonts w:eastAsia="Courier New"/>
        </w:rPr>
        <w:t xml:space="preserve"> информаци</w:t>
      </w:r>
      <w:r w:rsidR="00DF28DE">
        <w:rPr>
          <w:rFonts w:eastAsia="Courier New"/>
        </w:rPr>
        <w:t>и</w:t>
      </w:r>
      <w:r w:rsidR="00F84B6B" w:rsidRPr="00830D44">
        <w:rPr>
          <w:rFonts w:eastAsia="Courier New"/>
        </w:rPr>
        <w:t xml:space="preserve"> о</w:t>
      </w:r>
      <w:r w:rsidR="002C2E39" w:rsidRPr="00830D44">
        <w:rPr>
          <w:rFonts w:eastAsia="Courier New"/>
        </w:rPr>
        <w:t xml:space="preserve"> деятельности региональной и местных организаций на</w:t>
      </w:r>
      <w:r w:rsidR="00F84B6B" w:rsidRPr="00830D44">
        <w:rPr>
          <w:rFonts w:eastAsia="Courier New"/>
        </w:rPr>
        <w:t xml:space="preserve"> сайте ВОС, </w:t>
      </w:r>
      <w:proofErr w:type="gramStart"/>
      <w:r w:rsidR="00F84B6B" w:rsidRPr="00830D44">
        <w:rPr>
          <w:rFonts w:eastAsia="Courier New"/>
        </w:rPr>
        <w:t>интернет-радиостанции</w:t>
      </w:r>
      <w:proofErr w:type="gramEnd"/>
      <w:r w:rsidR="00F84B6B" w:rsidRPr="00830D44">
        <w:rPr>
          <w:rFonts w:eastAsia="Courier New"/>
        </w:rPr>
        <w:t xml:space="preserve"> «Радио ВОС», информационных ресурсах Правительства области.</w:t>
      </w:r>
    </w:p>
    <w:p w:rsidR="00C26336" w:rsidRPr="00830D44" w:rsidRDefault="00C26336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2.2.</w:t>
      </w:r>
      <w:r w:rsidR="00A653D0" w:rsidRPr="00830D44">
        <w:rPr>
          <w:rFonts w:eastAsia="Courier New"/>
        </w:rPr>
        <w:t xml:space="preserve"> </w:t>
      </w:r>
      <w:r w:rsidR="00F07373" w:rsidRPr="00830D44">
        <w:rPr>
          <w:rFonts w:eastAsia="Courier New"/>
        </w:rPr>
        <w:t>Эффективно использовать формы и методы работы,</w:t>
      </w:r>
      <w:r w:rsidR="00A653D0" w:rsidRPr="00830D44">
        <w:rPr>
          <w:rFonts w:eastAsia="Courier New"/>
        </w:rPr>
        <w:t xml:space="preserve"> полученные в результате реализации проекта:</w:t>
      </w:r>
      <w:r w:rsidRPr="00830D44">
        <w:rPr>
          <w:rFonts w:eastAsia="Courier New"/>
        </w:rPr>
        <w:t xml:space="preserve"> </w:t>
      </w:r>
      <w:r w:rsidR="00A653D0" w:rsidRPr="00830D44">
        <w:rPr>
          <w:rFonts w:eastAsia="Courier New"/>
        </w:rPr>
        <w:t>проводить конкурсы общественных корреспондентов, выпускать звуковой журнал «Ключ», увеличивать количество получателей</w:t>
      </w:r>
      <w:r w:rsidR="00251171" w:rsidRPr="00830D44">
        <w:rPr>
          <w:rFonts w:eastAsia="Courier New"/>
        </w:rPr>
        <w:t xml:space="preserve"> информационных услуг.</w:t>
      </w:r>
    </w:p>
    <w:p w:rsidR="00251171" w:rsidRDefault="00251171" w:rsidP="00830D44">
      <w:pPr>
        <w:ind w:firstLine="567"/>
        <w:jc w:val="both"/>
        <w:rPr>
          <w:rFonts w:eastAsia="Courier New"/>
        </w:rPr>
      </w:pPr>
      <w:r w:rsidRPr="00830D44">
        <w:rPr>
          <w:rFonts w:eastAsia="Courier New"/>
        </w:rPr>
        <w:t>2.3.</w:t>
      </w:r>
      <w:r w:rsidR="00F07373" w:rsidRPr="00830D44">
        <w:rPr>
          <w:rFonts w:eastAsia="Courier New"/>
        </w:rPr>
        <w:t xml:space="preserve"> Привлекать дополнительные средства для</w:t>
      </w:r>
      <w:r w:rsidRPr="00830D44">
        <w:rPr>
          <w:rFonts w:eastAsia="Courier New"/>
        </w:rPr>
        <w:t xml:space="preserve"> стимулирован</w:t>
      </w:r>
      <w:r w:rsidR="00F07373" w:rsidRPr="00830D44">
        <w:rPr>
          <w:rFonts w:eastAsia="Courier New"/>
        </w:rPr>
        <w:t>ия</w:t>
      </w:r>
      <w:r w:rsidRPr="00830D44">
        <w:rPr>
          <w:rFonts w:eastAsia="Courier New"/>
        </w:rPr>
        <w:t xml:space="preserve"> работы общественных корреспондентов.</w:t>
      </w:r>
    </w:p>
    <w:p w:rsidR="00946BA6" w:rsidRDefault="00946BA6" w:rsidP="00830D44">
      <w:pPr>
        <w:ind w:firstLine="567"/>
        <w:jc w:val="both"/>
        <w:rPr>
          <w:rFonts w:eastAsia="Courier New"/>
        </w:rPr>
      </w:pPr>
      <w:r>
        <w:rPr>
          <w:rFonts w:eastAsia="Courier New"/>
        </w:rPr>
        <w:t>2.4</w:t>
      </w:r>
      <w:proofErr w:type="gramStart"/>
      <w:r>
        <w:rPr>
          <w:rFonts w:eastAsia="Courier New"/>
        </w:rPr>
        <w:t xml:space="preserve"> З</w:t>
      </w:r>
      <w:proofErr w:type="gramEnd"/>
      <w:r>
        <w:rPr>
          <w:rFonts w:eastAsia="Courier New"/>
        </w:rPr>
        <w:t>авершить работу по оформлению визуальной части сайта и переносу данных на новый шаблон до 30.04.2022.</w:t>
      </w:r>
    </w:p>
    <w:p w:rsidR="00946BA6" w:rsidRPr="00830D44" w:rsidRDefault="00946BA6" w:rsidP="00830D44">
      <w:pPr>
        <w:ind w:firstLine="567"/>
        <w:jc w:val="both"/>
        <w:rPr>
          <w:rFonts w:eastAsia="Courier New"/>
        </w:rPr>
      </w:pPr>
      <w:r>
        <w:rPr>
          <w:rFonts w:eastAsia="Courier New"/>
        </w:rPr>
        <w:t xml:space="preserve">3. </w:t>
      </w:r>
      <w:proofErr w:type="gramStart"/>
      <w:r>
        <w:rPr>
          <w:rFonts w:eastAsia="Courier New"/>
        </w:rPr>
        <w:t>Контроль за</w:t>
      </w:r>
      <w:proofErr w:type="gramEnd"/>
      <w:r>
        <w:rPr>
          <w:rFonts w:eastAsia="Courier New"/>
        </w:rPr>
        <w:t xml:space="preserve"> выполнением настоящего постановления оставляю за собой.</w:t>
      </w:r>
    </w:p>
    <w:p w:rsidR="00E40DEC" w:rsidRPr="00830D44" w:rsidRDefault="00E40DEC" w:rsidP="00830D44">
      <w:pPr>
        <w:jc w:val="both"/>
        <w:rPr>
          <w:rFonts w:eastAsia="Courier New"/>
        </w:rPr>
      </w:pPr>
    </w:p>
    <w:p w:rsidR="00E40DEC" w:rsidRPr="006A6F30" w:rsidRDefault="00E40DEC" w:rsidP="00E40DEC">
      <w:pPr>
        <w:widowControl w:val="0"/>
        <w:ind w:firstLine="720"/>
        <w:jc w:val="both"/>
        <w:rPr>
          <w:sz w:val="28"/>
          <w:szCs w:val="28"/>
        </w:rPr>
      </w:pPr>
    </w:p>
    <w:p w:rsidR="00E40DEC" w:rsidRPr="006A6F30" w:rsidRDefault="00E40DEC" w:rsidP="00E40DEC">
      <w:pPr>
        <w:rPr>
          <w:rFonts w:eastAsia="Courier New"/>
          <w:sz w:val="20"/>
        </w:rPr>
      </w:pPr>
    </w:p>
    <w:p w:rsidR="00214171" w:rsidRDefault="00214171" w:rsidP="00214171">
      <w:r>
        <w:t xml:space="preserve">Председатель правления ЧОО </w:t>
      </w:r>
      <w:proofErr w:type="gramStart"/>
      <w:r>
        <w:t xml:space="preserve">ВОС                                                                       </w:t>
      </w:r>
      <w:proofErr w:type="spellStart"/>
      <w:r>
        <w:t>Т.</w:t>
      </w:r>
      <w:proofErr w:type="gramEnd"/>
      <w:r>
        <w:t>П.Савицкая</w:t>
      </w:r>
      <w:proofErr w:type="spellEnd"/>
      <w:r>
        <w:t xml:space="preserve"> </w:t>
      </w:r>
    </w:p>
    <w:sectPr w:rsidR="0021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61"/>
    <w:rsid w:val="001452AB"/>
    <w:rsid w:val="00214171"/>
    <w:rsid w:val="00251171"/>
    <w:rsid w:val="00272A26"/>
    <w:rsid w:val="002A133C"/>
    <w:rsid w:val="002A5598"/>
    <w:rsid w:val="002C2E39"/>
    <w:rsid w:val="00386C13"/>
    <w:rsid w:val="003B1191"/>
    <w:rsid w:val="00455951"/>
    <w:rsid w:val="004C45A0"/>
    <w:rsid w:val="00501651"/>
    <w:rsid w:val="005368F4"/>
    <w:rsid w:val="00582FEF"/>
    <w:rsid w:val="005902D6"/>
    <w:rsid w:val="00591A04"/>
    <w:rsid w:val="00591E71"/>
    <w:rsid w:val="006246F5"/>
    <w:rsid w:val="00685D9E"/>
    <w:rsid w:val="006A6F30"/>
    <w:rsid w:val="006C0600"/>
    <w:rsid w:val="00763EC9"/>
    <w:rsid w:val="00830D44"/>
    <w:rsid w:val="00923346"/>
    <w:rsid w:val="00934413"/>
    <w:rsid w:val="00946BA6"/>
    <w:rsid w:val="009F578C"/>
    <w:rsid w:val="00A27FB4"/>
    <w:rsid w:val="00A653D0"/>
    <w:rsid w:val="00AE7234"/>
    <w:rsid w:val="00BD6FDB"/>
    <w:rsid w:val="00C26336"/>
    <w:rsid w:val="00C4076E"/>
    <w:rsid w:val="00CB7061"/>
    <w:rsid w:val="00CF55FC"/>
    <w:rsid w:val="00D14C7F"/>
    <w:rsid w:val="00D216C5"/>
    <w:rsid w:val="00DB6D6A"/>
    <w:rsid w:val="00DC410C"/>
    <w:rsid w:val="00DF28DE"/>
    <w:rsid w:val="00E40DEC"/>
    <w:rsid w:val="00E876CC"/>
    <w:rsid w:val="00F07373"/>
    <w:rsid w:val="00F84B6B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(2)_"/>
    <w:basedOn w:val="a0"/>
    <w:rsid w:val="00591E7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9pt">
    <w:name w:val="Основной текст (2) + 9 pt"/>
    <w:basedOn w:val="a0"/>
    <w:rsid w:val="00251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(2)_"/>
    <w:basedOn w:val="a0"/>
    <w:rsid w:val="00591E7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9pt">
    <w:name w:val="Основной текст (2) + 9 pt"/>
    <w:basedOn w:val="a0"/>
    <w:rsid w:val="00251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4493-0917-4EFF-9C64-7B4BCCAD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15</cp:revision>
  <cp:lastPrinted>2022-01-17T11:18:00Z</cp:lastPrinted>
  <dcterms:created xsi:type="dcterms:W3CDTF">2022-01-13T09:31:00Z</dcterms:created>
  <dcterms:modified xsi:type="dcterms:W3CDTF">2022-04-28T09:52:00Z</dcterms:modified>
</cp:coreProperties>
</file>